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19858EE5"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sidR="00A01499">
        <w:rPr>
          <w:b/>
          <w:noProof/>
          <w:sz w:val="24"/>
        </w:rPr>
        <w:t>bis</w:t>
      </w:r>
      <w:r>
        <w:rPr>
          <w:b/>
          <w:noProof/>
          <w:sz w:val="24"/>
        </w:rPr>
        <w:tab/>
      </w:r>
      <w:r w:rsidR="00C95FBA" w:rsidRPr="00C95FBA">
        <w:rPr>
          <w:b/>
          <w:noProof/>
          <w:sz w:val="24"/>
        </w:rPr>
        <w:t>R4-</w:t>
      </w:r>
      <w:r w:rsidR="00DF754D" w:rsidRPr="00C95FBA">
        <w:rPr>
          <w:b/>
          <w:noProof/>
          <w:sz w:val="24"/>
        </w:rPr>
        <w:t>23</w:t>
      </w:r>
      <w:r w:rsidR="00DF754D">
        <w:rPr>
          <w:b/>
          <w:noProof/>
          <w:sz w:val="24"/>
        </w:rPr>
        <w:t>15552</w:t>
      </w:r>
      <w:bookmarkStart w:id="1" w:name="_GoBack"/>
      <w:bookmarkEnd w:id="1"/>
    </w:p>
    <w:p w14:paraId="63C63B34" w14:textId="781856D8" w:rsidR="001512D7" w:rsidRPr="00566BC5" w:rsidRDefault="00A01499" w:rsidP="00880659">
      <w:pPr>
        <w:pStyle w:val="a4"/>
        <w:tabs>
          <w:tab w:val="left" w:pos="5265"/>
        </w:tabs>
        <w:outlineLvl w:val="0"/>
        <w:rPr>
          <w:b w:val="0"/>
          <w:sz w:val="24"/>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EF2DB4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44531">
        <w:rPr>
          <w:rFonts w:ascii="Arial" w:hAnsi="Arial" w:cs="Arial"/>
          <w:b/>
        </w:rPr>
        <w:t>Multi-RX DL 2AoA spherical coverage simulation and requirements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3F99C3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44531">
        <w:rPr>
          <w:rFonts w:ascii="Arial" w:hAnsi="Arial" w:cs="Arial"/>
          <w:b/>
        </w:rPr>
        <w:t>5</w:t>
      </w:r>
      <w:r w:rsidR="00C962A4">
        <w:rPr>
          <w:rFonts w:ascii="Arial" w:hAnsi="Arial" w:cs="Arial"/>
          <w:b/>
        </w:rPr>
        <w:t>.7</w:t>
      </w:r>
      <w:r w:rsidR="00CA5888">
        <w:rPr>
          <w:rFonts w:ascii="Arial" w:hAnsi="Arial" w:cs="Arial"/>
          <w:b/>
        </w:rPr>
        <w:t>.</w:t>
      </w:r>
      <w:r w:rsidR="00E44531">
        <w:rPr>
          <w:rFonts w:ascii="Arial" w:hAnsi="Arial" w:cs="Arial"/>
          <w:b/>
        </w:rPr>
        <w:t>1</w:t>
      </w:r>
      <w:r w:rsidR="00CA5888">
        <w:rPr>
          <w:rFonts w:ascii="Arial" w:hAnsi="Arial" w:cs="Arial"/>
          <w:b/>
        </w:rPr>
        <w:t>.</w:t>
      </w:r>
      <w:r w:rsidR="00E44531">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6019B795" w:rsidR="00BA44F2" w:rsidRDefault="005F382F" w:rsidP="00AE7D48">
      <w:pPr>
        <w:rPr>
          <w:lang w:eastAsia="zh-CN"/>
        </w:rPr>
      </w:pPr>
      <w:r>
        <w:rPr>
          <w:rFonts w:hint="eastAsia"/>
          <w:lang w:eastAsia="zh-CN"/>
        </w:rPr>
        <w:t>In</w:t>
      </w:r>
      <w:r>
        <w:rPr>
          <w:lang w:eastAsia="zh-CN"/>
        </w:rPr>
        <w:t xml:space="preserve"> </w:t>
      </w:r>
      <w:r w:rsidR="00BC68FA">
        <w:rPr>
          <w:lang w:eastAsia="zh-CN"/>
        </w:rPr>
        <w:t>RAN4</w:t>
      </w:r>
      <w:r w:rsidR="00C638F5">
        <w:rPr>
          <w:lang w:eastAsia="zh-CN"/>
        </w:rPr>
        <w:t>#107 meeting</w:t>
      </w:r>
      <w:r w:rsidR="00BC68FA">
        <w:rPr>
          <w:lang w:eastAsia="zh-CN"/>
        </w:rPr>
        <w:t xml:space="preserve">, </w:t>
      </w:r>
      <w:r w:rsidR="00C638F5">
        <w:rPr>
          <w:lang w:eastAsia="zh-CN"/>
        </w:rPr>
        <w:t>it was agreed that UE requirements applies to UE declared orientation [1]:</w:t>
      </w:r>
    </w:p>
    <w:tbl>
      <w:tblPr>
        <w:tblStyle w:val="ad"/>
        <w:tblW w:w="0" w:type="auto"/>
        <w:tblLook w:val="04A0" w:firstRow="1" w:lastRow="0" w:firstColumn="1" w:lastColumn="0" w:noHBand="0" w:noVBand="1"/>
      </w:tblPr>
      <w:tblGrid>
        <w:gridCol w:w="9622"/>
      </w:tblGrid>
      <w:tr w:rsidR="00C638F5" w14:paraId="148E38F3" w14:textId="77777777" w:rsidTr="00C638F5">
        <w:tc>
          <w:tcPr>
            <w:tcW w:w="9622" w:type="dxa"/>
          </w:tcPr>
          <w:p w14:paraId="61CF9FFD" w14:textId="77777777" w:rsidR="00C638F5" w:rsidRPr="00F94F1E" w:rsidRDefault="00C638F5" w:rsidP="00C638F5">
            <w:pPr>
              <w:pStyle w:val="3"/>
              <w:tabs>
                <w:tab w:val="left" w:pos="432"/>
              </w:tabs>
              <w:ind w:left="0" w:firstLine="0"/>
              <w:rPr>
                <w:sz w:val="24"/>
                <w:szCs w:val="24"/>
              </w:rPr>
            </w:pPr>
            <w:r w:rsidRPr="00F94F1E">
              <w:rPr>
                <w:sz w:val="24"/>
                <w:szCs w:val="24"/>
              </w:rPr>
              <w:t xml:space="preserve">UE orientation for requirement derivation </w:t>
            </w:r>
          </w:p>
          <w:p w14:paraId="2DC6E2BB" w14:textId="77777777" w:rsidR="00C638F5" w:rsidRPr="00F94F1E" w:rsidRDefault="00C638F5" w:rsidP="00C638F5">
            <w:pPr>
              <w:rPr>
                <w:b/>
              </w:rPr>
            </w:pPr>
            <w:r w:rsidRPr="00F94F1E">
              <w:rPr>
                <w:b/>
              </w:rPr>
              <w:t xml:space="preserve">Agreement: </w:t>
            </w:r>
          </w:p>
          <w:p w14:paraId="41F4FC65" w14:textId="77777777" w:rsidR="00C638F5" w:rsidRPr="0069741A" w:rsidRDefault="00C638F5" w:rsidP="00C638F5">
            <w:pPr>
              <w:pStyle w:val="af3"/>
              <w:numPr>
                <w:ilvl w:val="0"/>
                <w:numId w:val="45"/>
              </w:numPr>
              <w:overflowPunct w:val="0"/>
              <w:autoSpaceDE w:val="0"/>
              <w:autoSpaceDN w:val="0"/>
              <w:adjustRightInd w:val="0"/>
              <w:spacing w:before="100" w:beforeAutospacing="1"/>
              <w:ind w:firstLineChars="0"/>
              <w:textAlignment w:val="baseline"/>
            </w:pPr>
            <w:r w:rsidRPr="0069741A">
              <w:t>The following aspects apply:</w:t>
            </w:r>
          </w:p>
          <w:p w14:paraId="6E838E13" w14:textId="77777777" w:rsidR="00C638F5" w:rsidRPr="0069741A" w:rsidRDefault="00C638F5" w:rsidP="00C638F5">
            <w:pPr>
              <w:pStyle w:val="af3"/>
              <w:numPr>
                <w:ilvl w:val="1"/>
                <w:numId w:val="45"/>
              </w:numPr>
              <w:overflowPunct w:val="0"/>
              <w:autoSpaceDE w:val="0"/>
              <w:autoSpaceDN w:val="0"/>
              <w:adjustRightInd w:val="0"/>
              <w:spacing w:before="100" w:beforeAutospacing="1"/>
              <w:ind w:firstLineChars="0"/>
              <w:textAlignment w:val="baseline"/>
            </w:pPr>
            <w:r w:rsidRPr="0069741A">
              <w:t xml:space="preserve">1. UE requirement applies to UE declared orientation(s). </w:t>
            </w:r>
          </w:p>
          <w:p w14:paraId="47EE5182" w14:textId="77777777" w:rsidR="00C638F5" w:rsidRPr="0069741A" w:rsidRDefault="00C638F5" w:rsidP="00C638F5">
            <w:pPr>
              <w:pStyle w:val="af3"/>
              <w:numPr>
                <w:ilvl w:val="1"/>
                <w:numId w:val="45"/>
              </w:numPr>
              <w:overflowPunct w:val="0"/>
              <w:autoSpaceDE w:val="0"/>
              <w:autoSpaceDN w:val="0"/>
              <w:adjustRightInd w:val="0"/>
              <w:spacing w:before="100" w:beforeAutospacing="1"/>
              <w:ind w:firstLineChars="0"/>
              <w:textAlignment w:val="baseline"/>
            </w:pPr>
            <w:r w:rsidRPr="0069741A">
              <w:rPr>
                <w:rFonts w:eastAsia="Yu Mincho"/>
              </w:rPr>
              <w:t xml:space="preserve">2. The UE RF requirement is derived assuming each UE is evaluated in the orientation that yields the best metric value. </w:t>
            </w:r>
          </w:p>
          <w:p w14:paraId="742A4461" w14:textId="1D905543" w:rsidR="00C638F5" w:rsidRPr="00C638F5" w:rsidRDefault="00C638F5" w:rsidP="00C638F5">
            <w:pPr>
              <w:pStyle w:val="af3"/>
              <w:numPr>
                <w:ilvl w:val="1"/>
                <w:numId w:val="45"/>
              </w:numPr>
              <w:overflowPunct w:val="0"/>
              <w:autoSpaceDE w:val="0"/>
              <w:autoSpaceDN w:val="0"/>
              <w:adjustRightInd w:val="0"/>
              <w:spacing w:before="100" w:beforeAutospacing="1"/>
              <w:ind w:firstLineChars="0"/>
              <w:textAlignment w:val="baseline"/>
              <w:rPr>
                <w:lang w:eastAsia="zh-CN"/>
              </w:rPr>
            </w:pPr>
            <w:r w:rsidRPr="0069741A">
              <w:rPr>
                <w:rFonts w:eastAsia="Yu Mincho"/>
              </w:rPr>
              <w:t>3. Candidate orientations for UE to choose from are all the ‘Alignment Options’ in Annex J (J.2) of 38.101-2.</w:t>
            </w:r>
          </w:p>
        </w:tc>
      </w:tr>
    </w:tbl>
    <w:p w14:paraId="30449673" w14:textId="77777777" w:rsidR="00C638F5" w:rsidRDefault="00C638F5" w:rsidP="00AE7D48">
      <w:pPr>
        <w:rPr>
          <w:lang w:eastAsia="zh-CN"/>
        </w:rPr>
      </w:pPr>
    </w:p>
    <w:p w14:paraId="4523BF09" w14:textId="55A4B9FA" w:rsidR="00C638F5" w:rsidRDefault="00C638F5" w:rsidP="00AE7D48">
      <w:pPr>
        <w:rPr>
          <w:lang w:eastAsia="zh-CN"/>
        </w:rPr>
      </w:pPr>
      <w:r>
        <w:rPr>
          <w:rFonts w:hint="eastAsia"/>
          <w:lang w:eastAsia="zh-CN"/>
        </w:rPr>
        <w:t>I</w:t>
      </w:r>
      <w:r>
        <w:rPr>
          <w:lang w:eastAsia="zh-CN"/>
        </w:rPr>
        <w:t>n RAN4#108 meeting, progress on AoA offsets was achieved [2]:</w:t>
      </w:r>
    </w:p>
    <w:tbl>
      <w:tblPr>
        <w:tblStyle w:val="ad"/>
        <w:tblW w:w="0" w:type="auto"/>
        <w:tblLook w:val="04A0" w:firstRow="1" w:lastRow="0" w:firstColumn="1" w:lastColumn="0" w:noHBand="0" w:noVBand="1"/>
      </w:tblPr>
      <w:tblGrid>
        <w:gridCol w:w="9622"/>
      </w:tblGrid>
      <w:tr w:rsidR="00C638F5" w14:paraId="4A8230A9" w14:textId="77777777" w:rsidTr="00C638F5">
        <w:tc>
          <w:tcPr>
            <w:tcW w:w="9622" w:type="dxa"/>
          </w:tcPr>
          <w:p w14:paraId="6FA3DBCA" w14:textId="77777777" w:rsidR="00C638F5" w:rsidRPr="00C638F5" w:rsidRDefault="00C638F5" w:rsidP="00C638F5">
            <w:pPr>
              <w:pStyle w:val="2"/>
              <w:rPr>
                <w:sz w:val="24"/>
              </w:rPr>
            </w:pPr>
            <w:r w:rsidRPr="00C638F5">
              <w:rPr>
                <w:sz w:val="24"/>
              </w:rPr>
              <w:t xml:space="preserve">AoA offsets for the UE RF requirement </w:t>
            </w:r>
          </w:p>
          <w:p w14:paraId="6886D1A8" w14:textId="77777777" w:rsidR="00C638F5" w:rsidRPr="00992C75" w:rsidRDefault="00C638F5" w:rsidP="00C638F5">
            <w:pPr>
              <w:spacing w:after="0"/>
              <w:rPr>
                <w:lang w:eastAsia="zh-CN"/>
              </w:rPr>
            </w:pPr>
            <w:r w:rsidRPr="00992C75">
              <w:rPr>
                <w:lang w:eastAsia="zh-CN"/>
              </w:rPr>
              <w:t xml:space="preserve">WF: </w:t>
            </w:r>
          </w:p>
          <w:p w14:paraId="1726130B" w14:textId="77777777" w:rsidR="00C638F5" w:rsidRPr="00992C75" w:rsidRDefault="00C638F5" w:rsidP="00C638F5">
            <w:pPr>
              <w:spacing w:after="0"/>
              <w:rPr>
                <w:lang w:eastAsia="zh-CN"/>
              </w:rPr>
            </w:pPr>
            <w:r w:rsidRPr="00992C75">
              <w:rPr>
                <w:lang w:eastAsia="zh-CN"/>
              </w:rPr>
              <w:t xml:space="preserve">The UE only needs to meet the requirement for 1 AoA offset.  </w:t>
            </w:r>
          </w:p>
          <w:p w14:paraId="2AB54DE3" w14:textId="77777777" w:rsidR="00C638F5" w:rsidRPr="00992C75" w:rsidRDefault="00C638F5" w:rsidP="00C638F5">
            <w:pPr>
              <w:spacing w:after="0"/>
              <w:rPr>
                <w:lang w:eastAsia="zh-CN"/>
              </w:rPr>
            </w:pPr>
          </w:p>
          <w:p w14:paraId="0879BC7C" w14:textId="77777777" w:rsidR="00C638F5" w:rsidRPr="00992C75" w:rsidRDefault="00C638F5" w:rsidP="00C638F5">
            <w:pPr>
              <w:spacing w:after="0"/>
              <w:rPr>
                <w:lang w:eastAsia="zh-CN"/>
              </w:rPr>
            </w:pPr>
            <w:r w:rsidRPr="00992C75">
              <w:rPr>
                <w:lang w:eastAsia="zh-CN"/>
              </w:rPr>
              <w:t>Options:</w:t>
            </w:r>
          </w:p>
          <w:p w14:paraId="41408B4F" w14:textId="77777777" w:rsidR="00C638F5" w:rsidRPr="00992C75" w:rsidRDefault="00C638F5" w:rsidP="00C638F5">
            <w:pPr>
              <w:pStyle w:val="af3"/>
              <w:numPr>
                <w:ilvl w:val="0"/>
                <w:numId w:val="46"/>
              </w:numPr>
              <w:overflowPunct w:val="0"/>
              <w:autoSpaceDE w:val="0"/>
              <w:autoSpaceDN w:val="0"/>
              <w:adjustRightInd w:val="0"/>
              <w:spacing w:after="0"/>
              <w:ind w:firstLineChars="0"/>
              <w:textAlignment w:val="baseline"/>
              <w:rPr>
                <w:lang w:eastAsia="zh-CN"/>
              </w:rPr>
            </w:pPr>
            <w:r w:rsidRPr="00992C75">
              <w:rPr>
                <w:lang w:eastAsia="zh-CN"/>
              </w:rPr>
              <w:t xml:space="preserve">Define a requirement for each candidate AoA offset. </w:t>
            </w:r>
          </w:p>
          <w:p w14:paraId="02D1A73E" w14:textId="77777777" w:rsidR="00C638F5" w:rsidRPr="00992C75" w:rsidRDefault="00C638F5" w:rsidP="00C638F5">
            <w:pPr>
              <w:pStyle w:val="af3"/>
              <w:numPr>
                <w:ilvl w:val="0"/>
                <w:numId w:val="46"/>
              </w:numPr>
              <w:overflowPunct w:val="0"/>
              <w:autoSpaceDE w:val="0"/>
              <w:autoSpaceDN w:val="0"/>
              <w:adjustRightInd w:val="0"/>
              <w:spacing w:after="0"/>
              <w:ind w:firstLineChars="0"/>
              <w:textAlignment w:val="baseline"/>
              <w:rPr>
                <w:lang w:eastAsia="zh-CN"/>
              </w:rPr>
            </w:pPr>
            <w:r w:rsidRPr="00992C75">
              <w:rPr>
                <w:lang w:eastAsia="zh-CN"/>
              </w:rPr>
              <w:t>The requirement is defined for just 1 AoA offset.</w:t>
            </w:r>
          </w:p>
          <w:p w14:paraId="1BE8BC08" w14:textId="1CECD391" w:rsidR="00C638F5" w:rsidRPr="00C638F5" w:rsidRDefault="00C638F5" w:rsidP="00C638F5">
            <w:pPr>
              <w:overflowPunct w:val="0"/>
              <w:autoSpaceDE w:val="0"/>
              <w:autoSpaceDN w:val="0"/>
              <w:adjustRightInd w:val="0"/>
              <w:spacing w:after="0"/>
              <w:ind w:left="360"/>
              <w:textAlignment w:val="baseline"/>
              <w:rPr>
                <w:lang w:eastAsia="zh-CN"/>
              </w:rPr>
            </w:pPr>
          </w:p>
        </w:tc>
      </w:tr>
    </w:tbl>
    <w:p w14:paraId="38AC4732" w14:textId="77777777" w:rsidR="00C638F5" w:rsidRPr="00C638F5" w:rsidRDefault="00C638F5" w:rsidP="00AE7D48">
      <w:pPr>
        <w:rPr>
          <w:lang w:eastAsia="zh-CN"/>
        </w:rPr>
      </w:pPr>
    </w:p>
    <w:p w14:paraId="716C9D87" w14:textId="2B7F8669" w:rsidR="00DB69C3" w:rsidRPr="00AB198D" w:rsidRDefault="00DB69C3" w:rsidP="00DB69C3">
      <w:pPr>
        <w:rPr>
          <w:lang w:val="en-US" w:eastAsia="zh-CN"/>
        </w:rPr>
      </w:pPr>
      <w:r>
        <w:rPr>
          <w:lang w:eastAsia="zh-CN"/>
        </w:rPr>
        <w:t>And then the most important work is to collect simulation results and derive the 2AoA spherical coverage requirements. Regarding simulation, the aligned simulation procedure has been agreed in [3], and in last meeting one alternative calibration method was agreed and H&amp;V imbalance</w:t>
      </w:r>
      <w:r w:rsidR="0069741A">
        <w:rPr>
          <w:lang w:eastAsia="zh-CN"/>
        </w:rPr>
        <w:t xml:space="preserve"> impact simulation method was provided</w:t>
      </w:r>
      <w:r w:rsidR="00AA2CAF">
        <w:rPr>
          <w:lang w:eastAsia="zh-CN"/>
        </w:rPr>
        <w:t xml:space="preserve"> [2]</w:t>
      </w:r>
      <w:r>
        <w:rPr>
          <w:lang w:eastAsia="zh-CN"/>
        </w:rPr>
        <w:t>. So it is expected that companies would need to update simulation results for at least three implementations.</w:t>
      </w:r>
    </w:p>
    <w:p w14:paraId="53C76B1F" w14:textId="29CA4932" w:rsidR="00AB198D" w:rsidRPr="00AB198D" w:rsidRDefault="00AE7D48" w:rsidP="008F13B3">
      <w:pPr>
        <w:rPr>
          <w:lang w:val="en-US" w:eastAsia="zh-CN"/>
        </w:rPr>
      </w:pPr>
      <w:r>
        <w:rPr>
          <w:lang w:eastAsia="zh-CN"/>
        </w:rPr>
        <w:t>In this contribution t</w:t>
      </w:r>
      <w:r w:rsidR="0069741A">
        <w:rPr>
          <w:lang w:eastAsia="zh-CN"/>
        </w:rPr>
        <w:t xml:space="preserve">he simulation issues </w:t>
      </w:r>
      <w:r w:rsidR="00787F75">
        <w:rPr>
          <w:lang w:eastAsia="zh-CN"/>
        </w:rPr>
        <w:t xml:space="preserve">especially the H&amp;V imbalance impact </w:t>
      </w:r>
      <w:r w:rsidR="00B5160C">
        <w:rPr>
          <w:lang w:eastAsia="zh-CN"/>
        </w:rPr>
        <w:t>are</w:t>
      </w:r>
      <w:r w:rsidR="00DA786D">
        <w:rPr>
          <w:lang w:eastAsia="zh-CN"/>
        </w:rPr>
        <w:t xml:space="preserve"> further</w:t>
      </w:r>
      <w:r w:rsidR="00B5160C">
        <w:rPr>
          <w:lang w:eastAsia="zh-CN"/>
        </w:rPr>
        <w:t xml:space="preserve"> investigated </w:t>
      </w:r>
      <w:r w:rsidR="0069741A">
        <w:rPr>
          <w:lang w:eastAsia="zh-CN"/>
        </w:rPr>
        <w:t>and our simulation results package for both OR combining and arithmetic mean combining</w:t>
      </w:r>
      <w:r w:rsidR="00B5160C">
        <w:rPr>
          <w:lang w:eastAsia="zh-CN"/>
        </w:rPr>
        <w:t xml:space="preserve"> </w:t>
      </w:r>
      <w:r w:rsidR="00DA786D">
        <w:rPr>
          <w:lang w:eastAsia="zh-CN"/>
        </w:rPr>
        <w:t>are</w:t>
      </w:r>
      <w:r w:rsidR="00B5160C">
        <w:rPr>
          <w:lang w:eastAsia="zh-CN"/>
        </w:rPr>
        <w:t xml:space="preserve"> provided</w:t>
      </w:r>
      <w:r w:rsidR="0069741A">
        <w:rPr>
          <w:lang w:eastAsia="zh-CN"/>
        </w:rPr>
        <w:t xml:space="preserve">, and </w:t>
      </w:r>
      <w:r w:rsidR="00B5160C">
        <w:rPr>
          <w:lang w:eastAsia="zh-CN"/>
        </w:rPr>
        <w:t xml:space="preserve">then our views on requirements </w:t>
      </w:r>
      <w:r w:rsidR="00787F75">
        <w:rPr>
          <w:lang w:eastAsia="zh-CN"/>
        </w:rPr>
        <w:t xml:space="preserve">derivation </w:t>
      </w:r>
      <w:r w:rsidR="00B5160C">
        <w:rPr>
          <w:lang w:eastAsia="zh-CN"/>
        </w:rPr>
        <w:t>and data combining method are presented</w:t>
      </w:r>
      <w:r w:rsidR="0069741A">
        <w:rPr>
          <w:lang w:eastAsia="zh-CN"/>
        </w:rPr>
        <w:t>.</w:t>
      </w:r>
    </w:p>
    <w:p w14:paraId="65A85401" w14:textId="4ADBC656" w:rsidR="00962566" w:rsidRDefault="000A567D" w:rsidP="00E33B8C">
      <w:pPr>
        <w:pStyle w:val="1"/>
      </w:pPr>
      <w:r>
        <w:t xml:space="preserve">2. </w:t>
      </w:r>
      <w:r>
        <w:tab/>
      </w:r>
      <w:r w:rsidR="002A1C01">
        <w:t>Discussion</w:t>
      </w:r>
    </w:p>
    <w:p w14:paraId="16DE7672" w14:textId="4ED6BD9D" w:rsidR="002B67A9" w:rsidRDefault="002B67A9" w:rsidP="002B67A9">
      <w:pPr>
        <w:pStyle w:val="2"/>
        <w:rPr>
          <w:lang w:eastAsia="zh-CN"/>
        </w:rPr>
      </w:pPr>
      <w:r>
        <w:rPr>
          <w:rFonts w:hint="eastAsia"/>
          <w:lang w:eastAsia="zh-CN"/>
        </w:rPr>
        <w:t>2</w:t>
      </w:r>
      <w:r>
        <w:rPr>
          <w:lang w:eastAsia="zh-CN"/>
        </w:rPr>
        <w:t>.1</w:t>
      </w:r>
      <w:r>
        <w:rPr>
          <w:lang w:eastAsia="zh-CN"/>
        </w:rPr>
        <w:tab/>
      </w:r>
      <w:r w:rsidR="00B4499F">
        <w:rPr>
          <w:lang w:eastAsia="zh-CN"/>
        </w:rPr>
        <w:t>further investigation on simulation</w:t>
      </w:r>
    </w:p>
    <w:p w14:paraId="66C81EA8" w14:textId="4CDE48DD" w:rsidR="00276E18" w:rsidRDefault="00276E18" w:rsidP="00677DDF">
      <w:pPr>
        <w:rPr>
          <w:lang w:eastAsia="zh-CN"/>
        </w:rPr>
      </w:pPr>
      <w:r>
        <w:rPr>
          <w:lang w:eastAsia="zh-CN"/>
        </w:rPr>
        <w:t xml:space="preserve">In last meeting </w:t>
      </w:r>
      <w:r w:rsidR="004D47F6">
        <w:rPr>
          <w:lang w:eastAsia="zh-CN"/>
        </w:rPr>
        <w:t>an alternative calibration method [2] was agreed besides previous agreed baseline calibration</w:t>
      </w:r>
      <w:r w:rsidR="00F4275F">
        <w:rPr>
          <w:rFonts w:eastAsia="宋体"/>
          <w:szCs w:val="24"/>
          <w:lang w:eastAsia="zh-CN"/>
        </w:rPr>
        <w:t>.</w:t>
      </w:r>
    </w:p>
    <w:tbl>
      <w:tblPr>
        <w:tblStyle w:val="ad"/>
        <w:tblW w:w="0" w:type="auto"/>
        <w:tblLook w:val="04A0" w:firstRow="1" w:lastRow="0" w:firstColumn="1" w:lastColumn="0" w:noHBand="0" w:noVBand="1"/>
      </w:tblPr>
      <w:tblGrid>
        <w:gridCol w:w="9622"/>
      </w:tblGrid>
      <w:tr w:rsidR="005F38E5" w14:paraId="6574DB84" w14:textId="77777777" w:rsidTr="005F38E5">
        <w:trPr>
          <w:trHeight w:val="1025"/>
        </w:trPr>
        <w:tc>
          <w:tcPr>
            <w:tcW w:w="9622" w:type="dxa"/>
          </w:tcPr>
          <w:p w14:paraId="3A884228" w14:textId="77777777" w:rsidR="004D47F6" w:rsidRPr="004D47F6" w:rsidRDefault="004D47F6" w:rsidP="004D47F6">
            <w:pPr>
              <w:pStyle w:val="2"/>
              <w:rPr>
                <w:sz w:val="24"/>
              </w:rPr>
            </w:pPr>
            <w:r w:rsidRPr="004D47F6">
              <w:rPr>
                <w:sz w:val="24"/>
              </w:rPr>
              <w:lastRenderedPageBreak/>
              <w:t xml:space="preserve">Alternative calibration for a UE model  </w:t>
            </w:r>
          </w:p>
          <w:p w14:paraId="7BE43BF0" w14:textId="77777777" w:rsidR="004D47F6" w:rsidRPr="004D47F6" w:rsidRDefault="004D47F6" w:rsidP="004D47F6">
            <w:pPr>
              <w:rPr>
                <w:iCs/>
                <w:lang w:val="en-US" w:eastAsia="zh-CN"/>
              </w:rPr>
            </w:pPr>
            <w:r w:rsidRPr="004D47F6">
              <w:rPr>
                <w:iCs/>
                <w:lang w:val="en-US" w:eastAsia="zh-CN"/>
              </w:rPr>
              <w:t>Besides the previously agreed calibration condition (UE meets REFSENS as well as EIS spherical coverage), an alternative calibration method for UE models is below:</w:t>
            </w:r>
          </w:p>
          <w:p w14:paraId="7DDC6663" w14:textId="77777777" w:rsidR="004D47F6" w:rsidRPr="004D47F6" w:rsidRDefault="004D47F6" w:rsidP="004D47F6">
            <w:pPr>
              <w:pStyle w:val="af3"/>
              <w:numPr>
                <w:ilvl w:val="0"/>
                <w:numId w:val="47"/>
              </w:numPr>
              <w:overflowPunct w:val="0"/>
              <w:autoSpaceDE w:val="0"/>
              <w:autoSpaceDN w:val="0"/>
              <w:adjustRightInd w:val="0"/>
              <w:ind w:firstLineChars="0"/>
              <w:textAlignment w:val="baseline"/>
              <w:rPr>
                <w:iCs/>
                <w:lang w:val="en-US" w:eastAsia="zh-CN"/>
              </w:rPr>
            </w:pPr>
            <w:r w:rsidRPr="004D47F6">
              <w:rPr>
                <w:iCs/>
                <w:lang w:val="en-US" w:eastAsia="zh-CN"/>
              </w:rPr>
              <w:t xml:space="preserve">The DL power level used in simulation will be adjusted to UE’s EIS CCDF@50%-xile. </w:t>
            </w:r>
          </w:p>
          <w:p w14:paraId="0B50DC14" w14:textId="77777777" w:rsidR="004D47F6" w:rsidRPr="004D47F6" w:rsidRDefault="004D47F6" w:rsidP="004D47F6">
            <w:pPr>
              <w:pStyle w:val="af3"/>
              <w:numPr>
                <w:ilvl w:val="0"/>
                <w:numId w:val="47"/>
              </w:numPr>
              <w:overflowPunct w:val="0"/>
              <w:autoSpaceDE w:val="0"/>
              <w:autoSpaceDN w:val="0"/>
              <w:adjustRightInd w:val="0"/>
              <w:ind w:firstLineChars="0"/>
              <w:textAlignment w:val="baseline"/>
              <w:rPr>
                <w:iCs/>
                <w:lang w:val="en-US" w:eastAsia="zh-CN"/>
              </w:rPr>
            </w:pPr>
            <w:r w:rsidRPr="004D47F6">
              <w:rPr>
                <w:iCs/>
                <w:lang w:val="en-US" w:eastAsia="zh-CN"/>
              </w:rPr>
              <w:t>This means the simulation results for PC3 provided by companies should not exceed 50% for any AoA offset.</w:t>
            </w:r>
          </w:p>
          <w:p w14:paraId="29560E71" w14:textId="7E2EA550" w:rsidR="005F38E5" w:rsidRPr="004D47F6" w:rsidRDefault="004D47F6" w:rsidP="004D47F6">
            <w:pPr>
              <w:pStyle w:val="af3"/>
              <w:numPr>
                <w:ilvl w:val="0"/>
                <w:numId w:val="47"/>
              </w:numPr>
              <w:overflowPunct w:val="0"/>
              <w:autoSpaceDE w:val="0"/>
              <w:autoSpaceDN w:val="0"/>
              <w:adjustRightInd w:val="0"/>
              <w:ind w:firstLineChars="0"/>
              <w:textAlignment w:val="baseline"/>
              <w:rPr>
                <w:lang w:val="en-US" w:eastAsia="zh-CN"/>
              </w:rPr>
            </w:pPr>
            <w:r w:rsidRPr="004D47F6">
              <w:rPr>
                <w:iCs/>
                <w:lang w:val="en-US" w:eastAsia="zh-CN"/>
              </w:rPr>
              <w:t>The performance of UE model must meet the legacy REFSENS and EIS spherical coverage requirement</w:t>
            </w:r>
          </w:p>
        </w:tc>
      </w:tr>
    </w:tbl>
    <w:p w14:paraId="03AF91FE" w14:textId="0A3E389F" w:rsidR="00B97DE6" w:rsidRDefault="00B97DE6" w:rsidP="00E16A3E">
      <w:pPr>
        <w:rPr>
          <w:lang w:eastAsia="zh-CN"/>
        </w:rPr>
      </w:pPr>
    </w:p>
    <w:p w14:paraId="4CBE79FF" w14:textId="13810EED" w:rsidR="004D47F6" w:rsidRDefault="004D47F6" w:rsidP="00E16A3E">
      <w:pPr>
        <w:rPr>
          <w:lang w:eastAsia="zh-CN"/>
        </w:rPr>
      </w:pPr>
      <w:r>
        <w:rPr>
          <w:rFonts w:hint="eastAsia"/>
          <w:lang w:eastAsia="zh-CN"/>
        </w:rPr>
        <w:t>H</w:t>
      </w:r>
      <w:r>
        <w:rPr>
          <w:lang w:eastAsia="zh-CN"/>
        </w:rPr>
        <w:t xml:space="preserve">owever, it is not very clear how the UE noise would be assumed for the newly agreed alternative calibration. Depending on different UE noise setting, the simulation shows either worse results or better results than that of previous baseline calibration. </w:t>
      </w:r>
      <w:r w:rsidR="00C76086">
        <w:rPr>
          <w:lang w:eastAsia="zh-CN"/>
        </w:rPr>
        <w:t>In extreme case when the UE self-noise floor is ignored, then the simulation is actuall</w:t>
      </w:r>
      <w:r w:rsidR="004F2A9A">
        <w:rPr>
          <w:lang w:eastAsia="zh-CN"/>
        </w:rPr>
        <w:t>y based on SIR rather than SINR, and leading to better results than true value.</w:t>
      </w:r>
    </w:p>
    <w:p w14:paraId="624D59BE" w14:textId="3C6117BA" w:rsidR="004D47F6" w:rsidRPr="002C12A2" w:rsidRDefault="004D47F6" w:rsidP="004D47F6">
      <w:pPr>
        <w:spacing w:after="120"/>
        <w:ind w:left="1418" w:hanging="1418"/>
        <w:rPr>
          <w:lang w:eastAsia="zh-CN"/>
        </w:rPr>
      </w:pPr>
      <w:r>
        <w:rPr>
          <w:b/>
          <w:bCs/>
        </w:rPr>
        <w:t>Observation 1</w:t>
      </w:r>
      <w:r w:rsidRPr="00DF1B01">
        <w:rPr>
          <w:b/>
          <w:bCs/>
        </w:rPr>
        <w:t>:</w:t>
      </w:r>
      <w:r w:rsidRPr="00DF1B01">
        <w:rPr>
          <w:b/>
          <w:bCs/>
        </w:rPr>
        <w:tab/>
      </w:r>
      <w:r>
        <w:rPr>
          <w:b/>
          <w:bCs/>
        </w:rPr>
        <w:t>the UE noise floor assumption is not clear for the alternative calibration.</w:t>
      </w:r>
    </w:p>
    <w:p w14:paraId="58342ADD" w14:textId="565434C6" w:rsidR="004D47F6" w:rsidRPr="004D47F6" w:rsidRDefault="004D47F6" w:rsidP="00E16A3E">
      <w:pPr>
        <w:rPr>
          <w:lang w:eastAsia="zh-CN"/>
        </w:rPr>
      </w:pPr>
      <w:r>
        <w:rPr>
          <w:lang w:eastAsia="zh-CN"/>
        </w:rPr>
        <w:t>For consistency, in our simulation we stick to previous agreed baseline calibration</w:t>
      </w:r>
      <w:r w:rsidR="007A545D">
        <w:rPr>
          <w:lang w:eastAsia="zh-CN"/>
        </w:rPr>
        <w:t xml:space="preserve"> which was agreed in [4], i.e. “</w:t>
      </w:r>
      <w:r w:rsidR="007A545D" w:rsidRPr="00BD5CED">
        <w:rPr>
          <w:bCs/>
          <w:iCs/>
        </w:rPr>
        <w:t>calibrate the simulation baseline with legacy peak EIS spe</w:t>
      </w:r>
      <w:r w:rsidR="007A545D">
        <w:rPr>
          <w:bCs/>
          <w:iCs/>
        </w:rPr>
        <w:t>c and legacy spherical EIS spec</w:t>
      </w:r>
      <w:r w:rsidR="007A545D">
        <w:rPr>
          <w:lang w:eastAsia="zh-CN"/>
        </w:rPr>
        <w:t xml:space="preserve">”, and was </w:t>
      </w:r>
      <w:r w:rsidR="00C76086">
        <w:rPr>
          <w:lang w:eastAsia="zh-CN"/>
        </w:rPr>
        <w:t>further interpreted</w:t>
      </w:r>
      <w:r w:rsidR="007A545D">
        <w:rPr>
          <w:lang w:eastAsia="zh-CN"/>
        </w:rPr>
        <w:t xml:space="preserve"> in the simulation procedure in [3] as “</w:t>
      </w:r>
      <w:r w:rsidR="007A545D">
        <w:rPr>
          <w:lang w:val="sv-SE" w:eastAsia="zh-CN"/>
        </w:rPr>
        <w:t>Normalize antenna gain to align with the gain drop between peak EIS and spherical coverage in current spec</w:t>
      </w:r>
      <w:r w:rsidR="007A545D">
        <w:rPr>
          <w:lang w:eastAsia="zh-CN"/>
        </w:rPr>
        <w:t>”.</w:t>
      </w:r>
    </w:p>
    <w:p w14:paraId="3A525AF5" w14:textId="3667AC3B" w:rsidR="004D47F6" w:rsidRDefault="00BA492B" w:rsidP="00E16A3E">
      <w:pPr>
        <w:rPr>
          <w:lang w:eastAsia="zh-CN"/>
        </w:rPr>
      </w:pPr>
      <w:r>
        <w:rPr>
          <w:lang w:eastAsia="zh-CN"/>
        </w:rPr>
        <w:t xml:space="preserve">In last meeting one more simulation issue was identified, i.e. the impact of H&amp;V polarization imbalance. </w:t>
      </w:r>
      <w:r w:rsidR="003158CE">
        <w:rPr>
          <w:lang w:eastAsia="zh-CN"/>
        </w:rPr>
        <w:t xml:space="preserve">According to the method provided in [2] to address the issue, we updated our simulation and observed that there are obvious impact due to H&amp;V polarization imbalance. </w:t>
      </w:r>
    </w:p>
    <w:p w14:paraId="424715E5" w14:textId="63CF9C7D" w:rsidR="003158CE" w:rsidRDefault="003158CE" w:rsidP="00E16A3E">
      <w:pPr>
        <w:rPr>
          <w:lang w:eastAsia="zh-CN"/>
        </w:rPr>
      </w:pPr>
      <w:r>
        <w:rPr>
          <w:lang w:eastAsia="zh-CN"/>
        </w:rPr>
        <w:t>Simply speaking, assume a UE has no H&amp;V polarization imbalance and another UE with same design but has H&amp;V imbalance, both UE show same 1AoA spherical coverage performance based on average EIS metric, but the imbalanced UE show obviously worse 2AoA spherical coverage performance than the balanced UE based on go-no-go metric. By comparing our updated simulation results provided in section 2.2 with our previous simulation results [</w:t>
      </w:r>
      <w:r w:rsidR="00B2444F">
        <w:rPr>
          <w:lang w:eastAsia="zh-CN"/>
        </w:rPr>
        <w:t>5</w:t>
      </w:r>
      <w:r>
        <w:rPr>
          <w:lang w:eastAsia="zh-CN"/>
        </w:rPr>
        <w:t>]</w:t>
      </w:r>
      <w:r w:rsidR="00B2444F">
        <w:rPr>
          <w:lang w:eastAsia="zh-CN"/>
        </w:rPr>
        <w:t xml:space="preserve"> </w:t>
      </w:r>
      <w:r w:rsidR="00FF1C72">
        <w:rPr>
          <w:lang w:eastAsia="zh-CN"/>
        </w:rPr>
        <w:t>[</w:t>
      </w:r>
      <w:r w:rsidR="00B2444F">
        <w:rPr>
          <w:lang w:eastAsia="zh-CN"/>
        </w:rPr>
        <w:t>6</w:t>
      </w:r>
      <w:r w:rsidR="00FF1C72">
        <w:rPr>
          <w:lang w:eastAsia="zh-CN"/>
        </w:rPr>
        <w:t>], the impact of H&amp;V polarization imbalance could yield a delta % up to 4~9% degradation depending on UE implementations.</w:t>
      </w:r>
    </w:p>
    <w:p w14:paraId="35D91C08" w14:textId="7C30E0DE" w:rsidR="00FF1C72" w:rsidRPr="002C12A2" w:rsidRDefault="00FF1C72" w:rsidP="00FF1C72">
      <w:pPr>
        <w:spacing w:after="120"/>
        <w:ind w:left="1418" w:hanging="1418"/>
        <w:rPr>
          <w:lang w:eastAsia="zh-CN"/>
        </w:rPr>
      </w:pPr>
      <w:r>
        <w:rPr>
          <w:b/>
          <w:bCs/>
        </w:rPr>
        <w:t>Observation 2</w:t>
      </w:r>
      <w:r w:rsidRPr="00DF1B01">
        <w:rPr>
          <w:b/>
          <w:bCs/>
        </w:rPr>
        <w:t>:</w:t>
      </w:r>
      <w:r w:rsidRPr="00DF1B01">
        <w:rPr>
          <w:b/>
          <w:bCs/>
        </w:rPr>
        <w:tab/>
      </w:r>
      <w:r>
        <w:rPr>
          <w:b/>
          <w:bCs/>
        </w:rPr>
        <w:t>2AoA spherical coverage based on go-no-go metric is more sensitive to H&amp;V polarization imbalance</w:t>
      </w:r>
      <w:r w:rsidR="00004595">
        <w:rPr>
          <w:b/>
          <w:bCs/>
        </w:rPr>
        <w:t xml:space="preserve"> than legacy average EIS based metric</w:t>
      </w:r>
      <w:r>
        <w:rPr>
          <w:b/>
          <w:bCs/>
        </w:rPr>
        <w:t>, and simulation shows up to 4~9% degradation.</w:t>
      </w:r>
    </w:p>
    <w:p w14:paraId="0478361C" w14:textId="77777777" w:rsidR="004D47F6" w:rsidRPr="003574F7" w:rsidRDefault="004D47F6" w:rsidP="00E16A3E">
      <w:pPr>
        <w:rPr>
          <w:lang w:eastAsia="zh-CN"/>
        </w:rPr>
      </w:pPr>
    </w:p>
    <w:p w14:paraId="5A63ED92" w14:textId="77777777" w:rsidR="00444125" w:rsidRDefault="00444125" w:rsidP="00444125">
      <w:pPr>
        <w:pStyle w:val="2"/>
        <w:rPr>
          <w:lang w:eastAsia="zh-CN"/>
        </w:rPr>
      </w:pPr>
      <w:r>
        <w:rPr>
          <w:rFonts w:hint="eastAsia"/>
          <w:lang w:eastAsia="zh-CN"/>
        </w:rPr>
        <w:t>2</w:t>
      </w:r>
      <w:r>
        <w:rPr>
          <w:lang w:eastAsia="zh-CN"/>
        </w:rPr>
        <w:t>.2</w:t>
      </w:r>
      <w:r>
        <w:rPr>
          <w:lang w:eastAsia="zh-CN"/>
        </w:rPr>
        <w:tab/>
        <w:t>simulation results</w:t>
      </w:r>
    </w:p>
    <w:p w14:paraId="12C08021" w14:textId="3CA0FB62" w:rsidR="004D47F6" w:rsidRDefault="009A61CD" w:rsidP="00444125">
      <w:pPr>
        <w:rPr>
          <w:lang w:eastAsia="zh-CN"/>
        </w:rPr>
      </w:pPr>
      <w:r>
        <w:rPr>
          <w:lang w:eastAsia="zh-CN"/>
        </w:rPr>
        <w:t>As agreed in last meeting, companies are encouraged to simulate more implementations for both OR combining and arithmetic mean combining [2]:</w:t>
      </w:r>
    </w:p>
    <w:tbl>
      <w:tblPr>
        <w:tblStyle w:val="ad"/>
        <w:tblW w:w="0" w:type="auto"/>
        <w:tblLook w:val="04A0" w:firstRow="1" w:lastRow="0" w:firstColumn="1" w:lastColumn="0" w:noHBand="0" w:noVBand="1"/>
      </w:tblPr>
      <w:tblGrid>
        <w:gridCol w:w="9622"/>
      </w:tblGrid>
      <w:tr w:rsidR="009A61CD" w14:paraId="5DEAE010" w14:textId="77777777" w:rsidTr="009A61CD">
        <w:tc>
          <w:tcPr>
            <w:tcW w:w="9622" w:type="dxa"/>
          </w:tcPr>
          <w:p w14:paraId="1261A40F" w14:textId="77777777" w:rsidR="009A61CD" w:rsidRPr="0004000F" w:rsidRDefault="009A61CD" w:rsidP="009A61CD">
            <w:pPr>
              <w:spacing w:after="0"/>
              <w:rPr>
                <w:lang w:eastAsia="zh-CN"/>
              </w:rPr>
            </w:pPr>
            <w:r w:rsidRPr="0004000F">
              <w:rPr>
                <w:lang w:eastAsia="zh-CN"/>
              </w:rPr>
              <w:t>Companies are encouraged to provide the simulation results of at least 3 UE implementations (panels facing opposite directions, panels in adjacent sides, panels in same side). The results of both OR combing and arithmetic mean are expected to be provided.</w:t>
            </w:r>
            <w:r w:rsidRPr="0004000F">
              <w:rPr>
                <w:sz w:val="24"/>
                <w:szCs w:val="24"/>
                <w:lang w:eastAsia="zh-CN"/>
              </w:rPr>
              <w:t xml:space="preserve"> </w:t>
            </w:r>
            <w:r w:rsidRPr="0004000F">
              <w:rPr>
                <w:lang w:eastAsia="zh-CN"/>
              </w:rPr>
              <w:t>The results of each AoA offset should be based on the best UE orientation, the best UE orientation can be different for each AoA offset. The following table is used as template:</w:t>
            </w:r>
          </w:p>
          <w:p w14:paraId="46DF9A55" w14:textId="77777777" w:rsidR="009A61CD" w:rsidRPr="0004000F" w:rsidRDefault="009A61CD" w:rsidP="009A61CD">
            <w:pPr>
              <w:spacing w:after="0"/>
              <w:rPr>
                <w:lang w:eastAsia="zh-CN"/>
              </w:rPr>
            </w:pPr>
            <w:r w:rsidRPr="0004000F">
              <w:rPr>
                <w:lang w:eastAsia="zh-CN"/>
              </w:rPr>
              <w:t xml:space="preserve"> </w:t>
            </w:r>
          </w:p>
          <w:tbl>
            <w:tblPr>
              <w:tblStyle w:val="ad"/>
              <w:tblW w:w="0" w:type="auto"/>
              <w:tblInd w:w="720" w:type="dxa"/>
              <w:tblLook w:val="04A0" w:firstRow="1" w:lastRow="0" w:firstColumn="1" w:lastColumn="0" w:noHBand="0" w:noVBand="1"/>
            </w:tblPr>
            <w:tblGrid>
              <w:gridCol w:w="1627"/>
              <w:gridCol w:w="1167"/>
              <w:gridCol w:w="1167"/>
              <w:gridCol w:w="1167"/>
              <w:gridCol w:w="1204"/>
              <w:gridCol w:w="1204"/>
              <w:gridCol w:w="1140"/>
            </w:tblGrid>
            <w:tr w:rsidR="009A61CD" w:rsidRPr="0004000F" w14:paraId="5FA47482" w14:textId="77777777" w:rsidTr="00D35C56">
              <w:tc>
                <w:tcPr>
                  <w:tcW w:w="1628" w:type="dxa"/>
                </w:tcPr>
                <w:p w14:paraId="0B309948" w14:textId="77777777" w:rsidR="009A61CD" w:rsidRPr="0004000F" w:rsidRDefault="009A61CD" w:rsidP="009A61CD">
                  <w:pPr>
                    <w:pStyle w:val="af3"/>
                    <w:spacing w:after="0"/>
                    <w:ind w:firstLineChars="0" w:firstLine="0"/>
                    <w:rPr>
                      <w:lang w:eastAsia="zh-CN"/>
                    </w:rPr>
                  </w:pPr>
                </w:p>
              </w:tc>
              <w:tc>
                <w:tcPr>
                  <w:tcW w:w="1209" w:type="dxa"/>
                </w:tcPr>
                <w:p w14:paraId="62750FEF" w14:textId="77777777" w:rsidR="009A61CD" w:rsidRPr="0004000F" w:rsidRDefault="009A61CD" w:rsidP="009A61CD">
                  <w:pPr>
                    <w:pStyle w:val="af3"/>
                    <w:spacing w:after="0"/>
                    <w:ind w:firstLineChars="0" w:firstLine="0"/>
                    <w:jc w:val="center"/>
                    <w:rPr>
                      <w:lang w:eastAsia="zh-CN"/>
                    </w:rPr>
                  </w:pPr>
                  <w:r w:rsidRPr="0004000F">
                    <w:rPr>
                      <w:lang w:eastAsia="zh-CN"/>
                    </w:rPr>
                    <w:t>30</w:t>
                  </w:r>
                </w:p>
              </w:tc>
              <w:tc>
                <w:tcPr>
                  <w:tcW w:w="1208" w:type="dxa"/>
                </w:tcPr>
                <w:p w14:paraId="3FF1272E" w14:textId="77777777" w:rsidR="009A61CD" w:rsidRPr="0004000F" w:rsidRDefault="009A61CD" w:rsidP="009A61CD">
                  <w:pPr>
                    <w:pStyle w:val="af3"/>
                    <w:spacing w:after="0"/>
                    <w:ind w:firstLineChars="0" w:firstLine="0"/>
                    <w:jc w:val="center"/>
                    <w:rPr>
                      <w:lang w:eastAsia="zh-CN"/>
                    </w:rPr>
                  </w:pPr>
                  <w:r w:rsidRPr="0004000F">
                    <w:rPr>
                      <w:lang w:eastAsia="zh-CN"/>
                    </w:rPr>
                    <w:t>60</w:t>
                  </w:r>
                </w:p>
              </w:tc>
              <w:tc>
                <w:tcPr>
                  <w:tcW w:w="1208" w:type="dxa"/>
                </w:tcPr>
                <w:p w14:paraId="2178E402" w14:textId="77777777" w:rsidR="009A61CD" w:rsidRPr="0004000F" w:rsidRDefault="009A61CD" w:rsidP="009A61CD">
                  <w:pPr>
                    <w:pStyle w:val="af3"/>
                    <w:spacing w:after="0"/>
                    <w:ind w:firstLineChars="0" w:firstLine="0"/>
                    <w:jc w:val="center"/>
                    <w:rPr>
                      <w:lang w:eastAsia="zh-CN"/>
                    </w:rPr>
                  </w:pPr>
                  <w:r w:rsidRPr="0004000F">
                    <w:rPr>
                      <w:lang w:eastAsia="zh-CN"/>
                    </w:rPr>
                    <w:t>90</w:t>
                  </w:r>
                </w:p>
              </w:tc>
              <w:tc>
                <w:tcPr>
                  <w:tcW w:w="1242" w:type="dxa"/>
                </w:tcPr>
                <w:p w14:paraId="35CFE177" w14:textId="77777777" w:rsidR="009A61CD" w:rsidRPr="0004000F" w:rsidRDefault="009A61CD" w:rsidP="009A61CD">
                  <w:pPr>
                    <w:pStyle w:val="af3"/>
                    <w:spacing w:after="0"/>
                    <w:ind w:firstLineChars="0" w:firstLine="0"/>
                    <w:jc w:val="center"/>
                    <w:rPr>
                      <w:lang w:eastAsia="zh-CN"/>
                    </w:rPr>
                  </w:pPr>
                  <w:r w:rsidRPr="0004000F">
                    <w:rPr>
                      <w:lang w:eastAsia="zh-CN"/>
                    </w:rPr>
                    <w:t>120</w:t>
                  </w:r>
                </w:p>
              </w:tc>
              <w:tc>
                <w:tcPr>
                  <w:tcW w:w="1242" w:type="dxa"/>
                </w:tcPr>
                <w:p w14:paraId="030969AD" w14:textId="77777777" w:rsidR="009A61CD" w:rsidRPr="0004000F" w:rsidRDefault="009A61CD" w:rsidP="009A61CD">
                  <w:pPr>
                    <w:pStyle w:val="af3"/>
                    <w:spacing w:after="0"/>
                    <w:ind w:firstLineChars="0" w:firstLine="0"/>
                    <w:jc w:val="center"/>
                    <w:rPr>
                      <w:lang w:eastAsia="zh-CN"/>
                    </w:rPr>
                  </w:pPr>
                  <w:r w:rsidRPr="0004000F">
                    <w:rPr>
                      <w:lang w:eastAsia="zh-CN"/>
                    </w:rPr>
                    <w:t>150</w:t>
                  </w:r>
                </w:p>
              </w:tc>
              <w:tc>
                <w:tcPr>
                  <w:tcW w:w="1174" w:type="dxa"/>
                </w:tcPr>
                <w:p w14:paraId="1B27C45A" w14:textId="77777777" w:rsidR="009A61CD" w:rsidRPr="0004000F" w:rsidRDefault="009A61CD" w:rsidP="009A61CD">
                  <w:pPr>
                    <w:pStyle w:val="af3"/>
                    <w:spacing w:after="0"/>
                    <w:ind w:firstLineChars="0" w:firstLine="0"/>
                    <w:jc w:val="center"/>
                    <w:rPr>
                      <w:lang w:eastAsia="zh-CN"/>
                    </w:rPr>
                  </w:pPr>
                  <w:r w:rsidRPr="0004000F">
                    <w:rPr>
                      <w:lang w:eastAsia="zh-CN"/>
                    </w:rPr>
                    <w:t>180</w:t>
                  </w:r>
                </w:p>
              </w:tc>
            </w:tr>
            <w:tr w:rsidR="009A61CD" w:rsidRPr="0004000F" w14:paraId="332CB328" w14:textId="77777777" w:rsidTr="00D35C56">
              <w:tc>
                <w:tcPr>
                  <w:tcW w:w="1628" w:type="dxa"/>
                </w:tcPr>
                <w:p w14:paraId="43167877" w14:textId="77777777" w:rsidR="009A61CD" w:rsidRPr="0004000F" w:rsidRDefault="009A61CD" w:rsidP="009A61CD">
                  <w:pPr>
                    <w:pStyle w:val="af3"/>
                    <w:spacing w:after="0"/>
                    <w:ind w:firstLineChars="0" w:firstLine="0"/>
                    <w:rPr>
                      <w:lang w:eastAsia="zh-CN"/>
                    </w:rPr>
                  </w:pPr>
                  <w:r w:rsidRPr="0004000F">
                    <w:rPr>
                      <w:lang w:eastAsia="zh-CN"/>
                    </w:rPr>
                    <w:t>Impementation#1</w:t>
                  </w:r>
                </w:p>
              </w:tc>
              <w:tc>
                <w:tcPr>
                  <w:tcW w:w="1209" w:type="dxa"/>
                </w:tcPr>
                <w:p w14:paraId="501853E2" w14:textId="77777777" w:rsidR="009A61CD" w:rsidRPr="0004000F" w:rsidRDefault="009A61CD" w:rsidP="009A61CD">
                  <w:pPr>
                    <w:pStyle w:val="af3"/>
                    <w:spacing w:after="0"/>
                    <w:ind w:firstLineChars="0" w:firstLine="0"/>
                    <w:rPr>
                      <w:lang w:eastAsia="zh-CN"/>
                    </w:rPr>
                  </w:pPr>
                </w:p>
              </w:tc>
              <w:tc>
                <w:tcPr>
                  <w:tcW w:w="1208" w:type="dxa"/>
                </w:tcPr>
                <w:p w14:paraId="5056D918" w14:textId="77777777" w:rsidR="009A61CD" w:rsidRPr="0004000F" w:rsidRDefault="009A61CD" w:rsidP="009A61CD">
                  <w:pPr>
                    <w:pStyle w:val="af3"/>
                    <w:spacing w:after="0"/>
                    <w:ind w:firstLineChars="0" w:firstLine="0"/>
                    <w:rPr>
                      <w:lang w:eastAsia="zh-CN"/>
                    </w:rPr>
                  </w:pPr>
                </w:p>
              </w:tc>
              <w:tc>
                <w:tcPr>
                  <w:tcW w:w="1208" w:type="dxa"/>
                </w:tcPr>
                <w:p w14:paraId="2ED35F50" w14:textId="77777777" w:rsidR="009A61CD" w:rsidRPr="0004000F" w:rsidRDefault="009A61CD" w:rsidP="009A61CD">
                  <w:pPr>
                    <w:pStyle w:val="af3"/>
                    <w:spacing w:after="0"/>
                    <w:ind w:firstLineChars="0" w:firstLine="0"/>
                    <w:rPr>
                      <w:lang w:eastAsia="zh-CN"/>
                    </w:rPr>
                  </w:pPr>
                </w:p>
              </w:tc>
              <w:tc>
                <w:tcPr>
                  <w:tcW w:w="1242" w:type="dxa"/>
                </w:tcPr>
                <w:p w14:paraId="7DFC419F" w14:textId="77777777" w:rsidR="009A61CD" w:rsidRPr="0004000F" w:rsidRDefault="009A61CD" w:rsidP="009A61CD">
                  <w:pPr>
                    <w:pStyle w:val="af3"/>
                    <w:spacing w:after="0"/>
                    <w:ind w:firstLineChars="0" w:firstLine="0"/>
                    <w:rPr>
                      <w:lang w:eastAsia="zh-CN"/>
                    </w:rPr>
                  </w:pPr>
                </w:p>
              </w:tc>
              <w:tc>
                <w:tcPr>
                  <w:tcW w:w="1242" w:type="dxa"/>
                </w:tcPr>
                <w:p w14:paraId="516E6E7E" w14:textId="77777777" w:rsidR="009A61CD" w:rsidRPr="0004000F" w:rsidRDefault="009A61CD" w:rsidP="009A61CD">
                  <w:pPr>
                    <w:pStyle w:val="af3"/>
                    <w:spacing w:after="0"/>
                    <w:ind w:firstLineChars="0" w:firstLine="0"/>
                    <w:rPr>
                      <w:lang w:eastAsia="zh-CN"/>
                    </w:rPr>
                  </w:pPr>
                </w:p>
              </w:tc>
              <w:tc>
                <w:tcPr>
                  <w:tcW w:w="1174" w:type="dxa"/>
                </w:tcPr>
                <w:p w14:paraId="1491A9D3" w14:textId="77777777" w:rsidR="009A61CD" w:rsidRPr="0004000F" w:rsidRDefault="009A61CD" w:rsidP="009A61CD">
                  <w:pPr>
                    <w:pStyle w:val="af3"/>
                    <w:spacing w:after="0"/>
                    <w:ind w:firstLineChars="0" w:firstLine="0"/>
                    <w:rPr>
                      <w:lang w:eastAsia="zh-CN"/>
                    </w:rPr>
                  </w:pPr>
                </w:p>
              </w:tc>
            </w:tr>
            <w:tr w:rsidR="009A61CD" w:rsidRPr="0004000F" w14:paraId="7C8EEC21" w14:textId="77777777" w:rsidTr="00D35C56">
              <w:tc>
                <w:tcPr>
                  <w:tcW w:w="1628" w:type="dxa"/>
                </w:tcPr>
                <w:p w14:paraId="54E1E583" w14:textId="77777777" w:rsidR="009A61CD" w:rsidRPr="0004000F" w:rsidRDefault="009A61CD" w:rsidP="009A61CD">
                  <w:pPr>
                    <w:pStyle w:val="af3"/>
                    <w:spacing w:after="0"/>
                    <w:ind w:firstLineChars="0" w:firstLine="0"/>
                    <w:rPr>
                      <w:lang w:eastAsia="zh-CN"/>
                    </w:rPr>
                  </w:pPr>
                  <w:r w:rsidRPr="0004000F">
                    <w:rPr>
                      <w:lang w:eastAsia="zh-CN"/>
                    </w:rPr>
                    <w:t>Impementation#2</w:t>
                  </w:r>
                </w:p>
              </w:tc>
              <w:tc>
                <w:tcPr>
                  <w:tcW w:w="1209" w:type="dxa"/>
                </w:tcPr>
                <w:p w14:paraId="792EC693" w14:textId="77777777" w:rsidR="009A61CD" w:rsidRPr="0004000F" w:rsidRDefault="009A61CD" w:rsidP="009A61CD">
                  <w:pPr>
                    <w:pStyle w:val="af3"/>
                    <w:spacing w:after="0"/>
                    <w:ind w:firstLineChars="0" w:firstLine="0"/>
                    <w:rPr>
                      <w:lang w:eastAsia="zh-CN"/>
                    </w:rPr>
                  </w:pPr>
                </w:p>
              </w:tc>
              <w:tc>
                <w:tcPr>
                  <w:tcW w:w="1208" w:type="dxa"/>
                </w:tcPr>
                <w:p w14:paraId="1284FC80" w14:textId="77777777" w:rsidR="009A61CD" w:rsidRPr="0004000F" w:rsidRDefault="009A61CD" w:rsidP="009A61CD">
                  <w:pPr>
                    <w:pStyle w:val="af3"/>
                    <w:spacing w:after="0"/>
                    <w:ind w:firstLineChars="0" w:firstLine="0"/>
                    <w:rPr>
                      <w:lang w:eastAsia="zh-CN"/>
                    </w:rPr>
                  </w:pPr>
                </w:p>
              </w:tc>
              <w:tc>
                <w:tcPr>
                  <w:tcW w:w="1208" w:type="dxa"/>
                </w:tcPr>
                <w:p w14:paraId="12D78129" w14:textId="77777777" w:rsidR="009A61CD" w:rsidRPr="0004000F" w:rsidRDefault="009A61CD" w:rsidP="009A61CD">
                  <w:pPr>
                    <w:pStyle w:val="af3"/>
                    <w:spacing w:after="0"/>
                    <w:ind w:firstLineChars="0" w:firstLine="0"/>
                    <w:rPr>
                      <w:lang w:eastAsia="zh-CN"/>
                    </w:rPr>
                  </w:pPr>
                </w:p>
              </w:tc>
              <w:tc>
                <w:tcPr>
                  <w:tcW w:w="1242" w:type="dxa"/>
                </w:tcPr>
                <w:p w14:paraId="7082C062" w14:textId="77777777" w:rsidR="009A61CD" w:rsidRPr="0004000F" w:rsidRDefault="009A61CD" w:rsidP="009A61CD">
                  <w:pPr>
                    <w:pStyle w:val="af3"/>
                    <w:spacing w:after="0"/>
                    <w:ind w:firstLineChars="0" w:firstLine="0"/>
                    <w:rPr>
                      <w:lang w:eastAsia="zh-CN"/>
                    </w:rPr>
                  </w:pPr>
                </w:p>
              </w:tc>
              <w:tc>
                <w:tcPr>
                  <w:tcW w:w="1242" w:type="dxa"/>
                </w:tcPr>
                <w:p w14:paraId="631B5C2C" w14:textId="77777777" w:rsidR="009A61CD" w:rsidRPr="0004000F" w:rsidRDefault="009A61CD" w:rsidP="009A61CD">
                  <w:pPr>
                    <w:pStyle w:val="af3"/>
                    <w:spacing w:after="0"/>
                    <w:ind w:firstLineChars="0" w:firstLine="0"/>
                    <w:rPr>
                      <w:lang w:eastAsia="zh-CN"/>
                    </w:rPr>
                  </w:pPr>
                </w:p>
              </w:tc>
              <w:tc>
                <w:tcPr>
                  <w:tcW w:w="1174" w:type="dxa"/>
                </w:tcPr>
                <w:p w14:paraId="2BABE578" w14:textId="77777777" w:rsidR="009A61CD" w:rsidRPr="0004000F" w:rsidRDefault="009A61CD" w:rsidP="009A61CD">
                  <w:pPr>
                    <w:pStyle w:val="af3"/>
                    <w:spacing w:after="0"/>
                    <w:ind w:firstLineChars="0" w:firstLine="0"/>
                    <w:rPr>
                      <w:lang w:eastAsia="zh-CN"/>
                    </w:rPr>
                  </w:pPr>
                </w:p>
              </w:tc>
            </w:tr>
            <w:tr w:rsidR="009A61CD" w:rsidRPr="0004000F" w14:paraId="4346245E" w14:textId="77777777" w:rsidTr="00D35C56">
              <w:tc>
                <w:tcPr>
                  <w:tcW w:w="1628" w:type="dxa"/>
                </w:tcPr>
                <w:p w14:paraId="1205AF64" w14:textId="77777777" w:rsidR="009A61CD" w:rsidRPr="0004000F" w:rsidRDefault="009A61CD" w:rsidP="009A61CD">
                  <w:pPr>
                    <w:pStyle w:val="af3"/>
                    <w:spacing w:after="0"/>
                    <w:ind w:firstLineChars="0" w:firstLine="0"/>
                    <w:rPr>
                      <w:lang w:eastAsia="zh-CN"/>
                    </w:rPr>
                  </w:pPr>
                  <w:r w:rsidRPr="0004000F">
                    <w:rPr>
                      <w:lang w:eastAsia="zh-CN"/>
                    </w:rPr>
                    <w:t>Impementation#3</w:t>
                  </w:r>
                </w:p>
              </w:tc>
              <w:tc>
                <w:tcPr>
                  <w:tcW w:w="1209" w:type="dxa"/>
                </w:tcPr>
                <w:p w14:paraId="7F265D7A" w14:textId="77777777" w:rsidR="009A61CD" w:rsidRPr="0004000F" w:rsidRDefault="009A61CD" w:rsidP="009A61CD">
                  <w:pPr>
                    <w:pStyle w:val="af3"/>
                    <w:spacing w:after="0"/>
                    <w:ind w:firstLineChars="0" w:firstLine="0"/>
                    <w:rPr>
                      <w:lang w:eastAsia="zh-CN"/>
                    </w:rPr>
                  </w:pPr>
                </w:p>
              </w:tc>
              <w:tc>
                <w:tcPr>
                  <w:tcW w:w="1208" w:type="dxa"/>
                </w:tcPr>
                <w:p w14:paraId="7DDCFC77" w14:textId="77777777" w:rsidR="009A61CD" w:rsidRPr="0004000F" w:rsidRDefault="009A61CD" w:rsidP="009A61CD">
                  <w:pPr>
                    <w:pStyle w:val="af3"/>
                    <w:spacing w:after="0"/>
                    <w:ind w:firstLineChars="0" w:firstLine="0"/>
                    <w:rPr>
                      <w:lang w:eastAsia="zh-CN"/>
                    </w:rPr>
                  </w:pPr>
                </w:p>
              </w:tc>
              <w:tc>
                <w:tcPr>
                  <w:tcW w:w="1208" w:type="dxa"/>
                </w:tcPr>
                <w:p w14:paraId="21CE57D8" w14:textId="77777777" w:rsidR="009A61CD" w:rsidRPr="0004000F" w:rsidRDefault="009A61CD" w:rsidP="009A61CD">
                  <w:pPr>
                    <w:pStyle w:val="af3"/>
                    <w:spacing w:after="0"/>
                    <w:ind w:firstLineChars="0" w:firstLine="0"/>
                    <w:rPr>
                      <w:lang w:eastAsia="zh-CN"/>
                    </w:rPr>
                  </w:pPr>
                </w:p>
              </w:tc>
              <w:tc>
                <w:tcPr>
                  <w:tcW w:w="1242" w:type="dxa"/>
                </w:tcPr>
                <w:p w14:paraId="040CC1A1" w14:textId="77777777" w:rsidR="009A61CD" w:rsidRPr="0004000F" w:rsidRDefault="009A61CD" w:rsidP="009A61CD">
                  <w:pPr>
                    <w:pStyle w:val="af3"/>
                    <w:spacing w:after="0"/>
                    <w:ind w:firstLineChars="0" w:firstLine="0"/>
                    <w:rPr>
                      <w:lang w:eastAsia="zh-CN"/>
                    </w:rPr>
                  </w:pPr>
                </w:p>
              </w:tc>
              <w:tc>
                <w:tcPr>
                  <w:tcW w:w="1242" w:type="dxa"/>
                </w:tcPr>
                <w:p w14:paraId="786CEDE4" w14:textId="77777777" w:rsidR="009A61CD" w:rsidRPr="0004000F" w:rsidRDefault="009A61CD" w:rsidP="009A61CD">
                  <w:pPr>
                    <w:pStyle w:val="af3"/>
                    <w:spacing w:after="0"/>
                    <w:ind w:firstLineChars="0" w:firstLine="0"/>
                    <w:rPr>
                      <w:lang w:eastAsia="zh-CN"/>
                    </w:rPr>
                  </w:pPr>
                </w:p>
              </w:tc>
              <w:tc>
                <w:tcPr>
                  <w:tcW w:w="1174" w:type="dxa"/>
                </w:tcPr>
                <w:p w14:paraId="05EF2AB5" w14:textId="77777777" w:rsidR="009A61CD" w:rsidRPr="0004000F" w:rsidRDefault="009A61CD" w:rsidP="009A61CD">
                  <w:pPr>
                    <w:pStyle w:val="af3"/>
                    <w:spacing w:after="0"/>
                    <w:ind w:firstLineChars="0" w:firstLine="0"/>
                    <w:rPr>
                      <w:lang w:eastAsia="zh-CN"/>
                    </w:rPr>
                  </w:pPr>
                </w:p>
              </w:tc>
            </w:tr>
            <w:tr w:rsidR="009A61CD" w14:paraId="673E7C98" w14:textId="77777777" w:rsidTr="00D35C56">
              <w:tc>
                <w:tcPr>
                  <w:tcW w:w="1628" w:type="dxa"/>
                </w:tcPr>
                <w:p w14:paraId="74EDEFFB" w14:textId="77777777" w:rsidR="009A61CD" w:rsidRDefault="009A61CD" w:rsidP="009A61CD">
                  <w:pPr>
                    <w:pStyle w:val="af3"/>
                    <w:spacing w:after="0"/>
                    <w:ind w:firstLineChars="0" w:firstLine="0"/>
                    <w:rPr>
                      <w:lang w:eastAsia="zh-CN"/>
                    </w:rPr>
                  </w:pPr>
                  <w:r w:rsidRPr="0004000F">
                    <w:rPr>
                      <w:lang w:eastAsia="zh-CN"/>
                    </w:rPr>
                    <w:t>……</w:t>
                  </w:r>
                </w:p>
              </w:tc>
              <w:tc>
                <w:tcPr>
                  <w:tcW w:w="1209" w:type="dxa"/>
                </w:tcPr>
                <w:p w14:paraId="671C551C" w14:textId="77777777" w:rsidR="009A61CD" w:rsidRDefault="009A61CD" w:rsidP="009A61CD">
                  <w:pPr>
                    <w:pStyle w:val="af3"/>
                    <w:spacing w:after="0"/>
                    <w:ind w:firstLineChars="0" w:firstLine="0"/>
                    <w:rPr>
                      <w:lang w:eastAsia="zh-CN"/>
                    </w:rPr>
                  </w:pPr>
                </w:p>
              </w:tc>
              <w:tc>
                <w:tcPr>
                  <w:tcW w:w="1208" w:type="dxa"/>
                </w:tcPr>
                <w:p w14:paraId="44FA06C9" w14:textId="77777777" w:rsidR="009A61CD" w:rsidRDefault="009A61CD" w:rsidP="009A61CD">
                  <w:pPr>
                    <w:pStyle w:val="af3"/>
                    <w:spacing w:after="0"/>
                    <w:ind w:firstLineChars="0" w:firstLine="0"/>
                    <w:rPr>
                      <w:lang w:eastAsia="zh-CN"/>
                    </w:rPr>
                  </w:pPr>
                </w:p>
              </w:tc>
              <w:tc>
                <w:tcPr>
                  <w:tcW w:w="1208" w:type="dxa"/>
                </w:tcPr>
                <w:p w14:paraId="46E33146" w14:textId="77777777" w:rsidR="009A61CD" w:rsidRDefault="009A61CD" w:rsidP="009A61CD">
                  <w:pPr>
                    <w:pStyle w:val="af3"/>
                    <w:spacing w:after="0"/>
                    <w:ind w:firstLineChars="0" w:firstLine="0"/>
                    <w:rPr>
                      <w:lang w:eastAsia="zh-CN"/>
                    </w:rPr>
                  </w:pPr>
                </w:p>
              </w:tc>
              <w:tc>
                <w:tcPr>
                  <w:tcW w:w="1242" w:type="dxa"/>
                </w:tcPr>
                <w:p w14:paraId="14E6259F" w14:textId="77777777" w:rsidR="009A61CD" w:rsidRDefault="009A61CD" w:rsidP="009A61CD">
                  <w:pPr>
                    <w:pStyle w:val="af3"/>
                    <w:spacing w:after="0"/>
                    <w:ind w:firstLineChars="0" w:firstLine="0"/>
                    <w:rPr>
                      <w:lang w:eastAsia="zh-CN"/>
                    </w:rPr>
                  </w:pPr>
                </w:p>
              </w:tc>
              <w:tc>
                <w:tcPr>
                  <w:tcW w:w="1242" w:type="dxa"/>
                </w:tcPr>
                <w:p w14:paraId="5C3DFA69" w14:textId="77777777" w:rsidR="009A61CD" w:rsidRDefault="009A61CD" w:rsidP="009A61CD">
                  <w:pPr>
                    <w:pStyle w:val="af3"/>
                    <w:spacing w:after="0"/>
                    <w:ind w:firstLineChars="0" w:firstLine="0"/>
                    <w:rPr>
                      <w:lang w:eastAsia="zh-CN"/>
                    </w:rPr>
                  </w:pPr>
                </w:p>
              </w:tc>
              <w:tc>
                <w:tcPr>
                  <w:tcW w:w="1174" w:type="dxa"/>
                </w:tcPr>
                <w:p w14:paraId="50BC6A15" w14:textId="77777777" w:rsidR="009A61CD" w:rsidRDefault="009A61CD" w:rsidP="009A61CD">
                  <w:pPr>
                    <w:pStyle w:val="af3"/>
                    <w:spacing w:after="0"/>
                    <w:ind w:firstLineChars="0" w:firstLine="0"/>
                    <w:rPr>
                      <w:lang w:eastAsia="zh-CN"/>
                    </w:rPr>
                  </w:pPr>
                </w:p>
              </w:tc>
            </w:tr>
          </w:tbl>
          <w:p w14:paraId="062BEB34" w14:textId="77777777" w:rsidR="009A61CD" w:rsidRDefault="009A61CD" w:rsidP="00444125">
            <w:pPr>
              <w:rPr>
                <w:lang w:eastAsia="zh-CN"/>
              </w:rPr>
            </w:pPr>
          </w:p>
        </w:tc>
      </w:tr>
    </w:tbl>
    <w:p w14:paraId="46D94C5E" w14:textId="77777777" w:rsidR="009A61CD" w:rsidRDefault="009A61CD" w:rsidP="00444125">
      <w:pPr>
        <w:rPr>
          <w:lang w:eastAsia="zh-CN"/>
        </w:rPr>
      </w:pPr>
    </w:p>
    <w:p w14:paraId="5D34FA93" w14:textId="2119A205" w:rsidR="00444125" w:rsidRDefault="006304A4" w:rsidP="00E16A3E">
      <w:pPr>
        <w:rPr>
          <w:lang w:eastAsia="zh-CN"/>
        </w:rPr>
      </w:pPr>
      <w:r>
        <w:rPr>
          <w:lang w:eastAsia="zh-CN"/>
        </w:rPr>
        <w:t xml:space="preserve">Our previous simulation results </w:t>
      </w:r>
      <w:r w:rsidR="00FA3CFF">
        <w:rPr>
          <w:lang w:eastAsia="zh-CN"/>
        </w:rPr>
        <w:t>were</w:t>
      </w:r>
      <w:r>
        <w:rPr>
          <w:lang w:eastAsia="zh-CN"/>
        </w:rPr>
        <w:t xml:space="preserve"> provided in [5] for OR combining and in [6] for arithmetic mean combining respectively. Based on the same simulation platform, b</w:t>
      </w:r>
      <w:r w:rsidR="0004000F">
        <w:rPr>
          <w:lang w:eastAsia="zh-CN"/>
        </w:rPr>
        <w:t>y taking H&amp;V polarization imbalance into account, more implementations are considered in our</w:t>
      </w:r>
      <w:r w:rsidR="00FA3CFF">
        <w:rPr>
          <w:lang w:eastAsia="zh-CN"/>
        </w:rPr>
        <w:t xml:space="preserve"> updated</w:t>
      </w:r>
      <w:r w:rsidR="0004000F">
        <w:rPr>
          <w:lang w:eastAsia="zh-CN"/>
        </w:rPr>
        <w:t xml:space="preserve"> simulation (</w:t>
      </w:r>
      <w:r w:rsidR="00FA3CFF">
        <w:rPr>
          <w:lang w:eastAsia="zh-CN"/>
        </w:rPr>
        <w:t xml:space="preserve">implementation </w:t>
      </w:r>
      <w:r w:rsidR="0004000F">
        <w:rPr>
          <w:lang w:eastAsia="zh-CN"/>
        </w:rPr>
        <w:t xml:space="preserve">1~2 for panels in adjacent sides, </w:t>
      </w:r>
      <w:r w:rsidR="00FA3CFF">
        <w:rPr>
          <w:lang w:eastAsia="zh-CN"/>
        </w:rPr>
        <w:t xml:space="preserve">implementation </w:t>
      </w:r>
      <w:r w:rsidR="0004000F">
        <w:rPr>
          <w:lang w:eastAsia="zh-CN"/>
        </w:rPr>
        <w:t xml:space="preserve">3~4 for panels facing opposite directions, </w:t>
      </w:r>
      <w:r w:rsidR="00FA3CFF">
        <w:rPr>
          <w:lang w:eastAsia="zh-CN"/>
        </w:rPr>
        <w:t xml:space="preserve">implementation </w:t>
      </w:r>
      <w:r w:rsidR="0004000F">
        <w:rPr>
          <w:lang w:eastAsia="zh-CN"/>
        </w:rPr>
        <w:t xml:space="preserve">5~6 for panels in same side) and simulation </w:t>
      </w:r>
      <w:r w:rsidR="0004000F">
        <w:rPr>
          <w:lang w:eastAsia="zh-CN"/>
        </w:rPr>
        <w:lastRenderedPageBreak/>
        <w:t xml:space="preserve">results are shown in </w:t>
      </w:r>
      <w:r w:rsidR="00C435AC">
        <w:rPr>
          <w:lang w:eastAsia="zh-CN"/>
        </w:rPr>
        <w:t>Table 2.2-1 for OR combing and Table 2.2-2 for arithmetic mean combining respectively.</w:t>
      </w:r>
      <w:r w:rsidR="00B507B6">
        <w:rPr>
          <w:lang w:eastAsia="zh-CN"/>
        </w:rPr>
        <w:t xml:space="preserve"> For each implementation, it is just necessary to pay attention to the green highlighted data as those are </w:t>
      </w:r>
      <w:r w:rsidR="00A9447F">
        <w:rPr>
          <w:lang w:eastAsia="zh-CN"/>
        </w:rPr>
        <w:t xml:space="preserve">for </w:t>
      </w:r>
      <w:r w:rsidR="00B507B6">
        <w:rPr>
          <w:lang w:eastAsia="zh-CN"/>
        </w:rPr>
        <w:t xml:space="preserve">potentially </w:t>
      </w:r>
      <w:r w:rsidR="00A9447F">
        <w:rPr>
          <w:lang w:eastAsia="zh-CN"/>
        </w:rPr>
        <w:t>declared AoA offset</w:t>
      </w:r>
      <w:r w:rsidR="00B507B6">
        <w:rPr>
          <w:lang w:eastAsia="zh-CN"/>
        </w:rPr>
        <w:t>.</w:t>
      </w:r>
    </w:p>
    <w:p w14:paraId="547DCC1E" w14:textId="77777777" w:rsidR="00444125" w:rsidRDefault="00444125" w:rsidP="00E16A3E">
      <w:pPr>
        <w:rPr>
          <w:lang w:eastAsia="zh-CN"/>
        </w:rPr>
      </w:pPr>
    </w:p>
    <w:p w14:paraId="55C42DC8" w14:textId="4AF1C889" w:rsidR="0004000F" w:rsidRPr="00C435AC" w:rsidRDefault="00C435AC" w:rsidP="00C435AC">
      <w:pPr>
        <w:jc w:val="center"/>
        <w:rPr>
          <w:b/>
          <w:lang w:eastAsia="zh-CN"/>
        </w:rPr>
      </w:pPr>
      <w:r w:rsidRPr="00C435AC">
        <w:rPr>
          <w:rFonts w:hint="eastAsia"/>
          <w:b/>
          <w:lang w:eastAsia="zh-CN"/>
        </w:rPr>
        <w:t>T</w:t>
      </w:r>
      <w:r w:rsidRPr="00C435AC">
        <w:rPr>
          <w:b/>
          <w:lang w:eastAsia="zh-CN"/>
        </w:rPr>
        <w:t>able 2.2-1 simulation results for OR combining</w:t>
      </w:r>
    </w:p>
    <w:tbl>
      <w:tblPr>
        <w:tblStyle w:val="ad"/>
        <w:tblW w:w="0" w:type="auto"/>
        <w:jc w:val="center"/>
        <w:tblLook w:val="04A0" w:firstRow="1" w:lastRow="0" w:firstColumn="1" w:lastColumn="0" w:noHBand="0" w:noVBand="1"/>
      </w:tblPr>
      <w:tblGrid>
        <w:gridCol w:w="3887"/>
        <w:gridCol w:w="834"/>
        <w:gridCol w:w="834"/>
        <w:gridCol w:w="834"/>
        <w:gridCol w:w="834"/>
        <w:gridCol w:w="850"/>
        <w:gridCol w:w="850"/>
      </w:tblGrid>
      <w:tr w:rsidR="00E34B15" w:rsidRPr="00E34B15" w14:paraId="11948772" w14:textId="77777777" w:rsidTr="00DF754D">
        <w:trPr>
          <w:trHeight w:val="375"/>
          <w:jc w:val="center"/>
        </w:trPr>
        <w:tc>
          <w:tcPr>
            <w:tcW w:w="3887" w:type="dxa"/>
          </w:tcPr>
          <w:p w14:paraId="3BD43A36" w14:textId="77777777" w:rsidR="00E34B15" w:rsidRPr="00E34B15" w:rsidRDefault="00E34B15" w:rsidP="00E34B15">
            <w:pPr>
              <w:rPr>
                <w:lang w:eastAsia="zh-CN"/>
              </w:rPr>
            </w:pPr>
          </w:p>
        </w:tc>
        <w:tc>
          <w:tcPr>
            <w:tcW w:w="5036" w:type="dxa"/>
            <w:gridSpan w:val="6"/>
            <w:noWrap/>
            <w:hideMark/>
          </w:tcPr>
          <w:p w14:paraId="1043BC1E" w14:textId="13D3B505" w:rsidR="00E34B15" w:rsidRPr="00E34B15" w:rsidRDefault="00E34B15" w:rsidP="00E34B15">
            <w:pPr>
              <w:rPr>
                <w:lang w:eastAsia="zh-CN"/>
              </w:rPr>
            </w:pPr>
            <w:r w:rsidRPr="00E34B15">
              <w:rPr>
                <w:rFonts w:hint="eastAsia"/>
                <w:lang w:eastAsia="zh-CN"/>
              </w:rPr>
              <w:t>OR combining</w:t>
            </w:r>
          </w:p>
        </w:tc>
      </w:tr>
      <w:tr w:rsidR="00E34B15" w:rsidRPr="00E34B15" w14:paraId="5A57DC56" w14:textId="77777777" w:rsidTr="00DF754D">
        <w:trPr>
          <w:trHeight w:val="405"/>
          <w:jc w:val="center"/>
        </w:trPr>
        <w:tc>
          <w:tcPr>
            <w:tcW w:w="3887" w:type="dxa"/>
          </w:tcPr>
          <w:p w14:paraId="7CBCA81F" w14:textId="77777777" w:rsidR="00E34B15" w:rsidRPr="00E34B15" w:rsidRDefault="00E34B15" w:rsidP="00E34B15">
            <w:pPr>
              <w:rPr>
                <w:lang w:eastAsia="zh-CN"/>
              </w:rPr>
            </w:pPr>
          </w:p>
        </w:tc>
        <w:tc>
          <w:tcPr>
            <w:tcW w:w="834" w:type="dxa"/>
            <w:noWrap/>
            <w:hideMark/>
          </w:tcPr>
          <w:p w14:paraId="0DA0B306" w14:textId="57CA08B3" w:rsidR="00E34B15" w:rsidRPr="00E34B15" w:rsidRDefault="00E34B15" w:rsidP="00E34B15">
            <w:pPr>
              <w:rPr>
                <w:lang w:eastAsia="zh-CN"/>
              </w:rPr>
            </w:pPr>
            <w:r w:rsidRPr="00E34B15">
              <w:rPr>
                <w:rFonts w:hint="eastAsia"/>
                <w:lang w:eastAsia="zh-CN"/>
              </w:rPr>
              <w:t>30</w:t>
            </w:r>
          </w:p>
        </w:tc>
        <w:tc>
          <w:tcPr>
            <w:tcW w:w="834" w:type="dxa"/>
            <w:noWrap/>
            <w:hideMark/>
          </w:tcPr>
          <w:p w14:paraId="69009C02" w14:textId="77777777" w:rsidR="00E34B15" w:rsidRPr="00E34B15" w:rsidRDefault="00E34B15" w:rsidP="00E34B15">
            <w:pPr>
              <w:rPr>
                <w:lang w:eastAsia="zh-CN"/>
              </w:rPr>
            </w:pPr>
            <w:r w:rsidRPr="00E34B15">
              <w:rPr>
                <w:rFonts w:hint="eastAsia"/>
                <w:lang w:eastAsia="zh-CN"/>
              </w:rPr>
              <w:t>60</w:t>
            </w:r>
          </w:p>
        </w:tc>
        <w:tc>
          <w:tcPr>
            <w:tcW w:w="834" w:type="dxa"/>
            <w:noWrap/>
            <w:hideMark/>
          </w:tcPr>
          <w:p w14:paraId="576DE6B8" w14:textId="77777777" w:rsidR="00E34B15" w:rsidRPr="00E34B15" w:rsidRDefault="00E34B15" w:rsidP="00E34B15">
            <w:pPr>
              <w:rPr>
                <w:lang w:eastAsia="zh-CN"/>
              </w:rPr>
            </w:pPr>
            <w:r w:rsidRPr="00E34B15">
              <w:rPr>
                <w:rFonts w:hint="eastAsia"/>
                <w:lang w:eastAsia="zh-CN"/>
              </w:rPr>
              <w:t>90</w:t>
            </w:r>
          </w:p>
        </w:tc>
        <w:tc>
          <w:tcPr>
            <w:tcW w:w="834" w:type="dxa"/>
            <w:noWrap/>
            <w:hideMark/>
          </w:tcPr>
          <w:p w14:paraId="2E39138F" w14:textId="77777777" w:rsidR="00E34B15" w:rsidRPr="00E34B15" w:rsidRDefault="00E34B15" w:rsidP="00E34B15">
            <w:pPr>
              <w:rPr>
                <w:lang w:eastAsia="zh-CN"/>
              </w:rPr>
            </w:pPr>
            <w:r w:rsidRPr="00E34B15">
              <w:rPr>
                <w:rFonts w:hint="eastAsia"/>
                <w:lang w:eastAsia="zh-CN"/>
              </w:rPr>
              <w:t>120</w:t>
            </w:r>
          </w:p>
        </w:tc>
        <w:tc>
          <w:tcPr>
            <w:tcW w:w="850" w:type="dxa"/>
            <w:noWrap/>
            <w:hideMark/>
          </w:tcPr>
          <w:p w14:paraId="5EB0324F" w14:textId="77777777" w:rsidR="00E34B15" w:rsidRPr="00E34B15" w:rsidRDefault="00E34B15" w:rsidP="00E34B15">
            <w:pPr>
              <w:rPr>
                <w:lang w:eastAsia="zh-CN"/>
              </w:rPr>
            </w:pPr>
            <w:r w:rsidRPr="00E34B15">
              <w:rPr>
                <w:rFonts w:hint="eastAsia"/>
                <w:lang w:eastAsia="zh-CN"/>
              </w:rPr>
              <w:t>150</w:t>
            </w:r>
          </w:p>
        </w:tc>
        <w:tc>
          <w:tcPr>
            <w:tcW w:w="850" w:type="dxa"/>
            <w:noWrap/>
            <w:hideMark/>
          </w:tcPr>
          <w:p w14:paraId="2886E6FA" w14:textId="77777777" w:rsidR="00E34B15" w:rsidRPr="00E34B15" w:rsidRDefault="00E34B15" w:rsidP="00E34B15">
            <w:pPr>
              <w:rPr>
                <w:lang w:eastAsia="zh-CN"/>
              </w:rPr>
            </w:pPr>
            <w:r w:rsidRPr="00E34B15">
              <w:rPr>
                <w:rFonts w:hint="eastAsia"/>
                <w:lang w:eastAsia="zh-CN"/>
              </w:rPr>
              <w:t>180</w:t>
            </w:r>
          </w:p>
        </w:tc>
      </w:tr>
      <w:tr w:rsidR="00E34B15" w:rsidRPr="00E34B15" w14:paraId="4A1572F8" w14:textId="77777777" w:rsidTr="00DF754D">
        <w:trPr>
          <w:trHeight w:val="405"/>
          <w:jc w:val="center"/>
        </w:trPr>
        <w:tc>
          <w:tcPr>
            <w:tcW w:w="3887" w:type="dxa"/>
          </w:tcPr>
          <w:p w14:paraId="1C1FA328" w14:textId="4A5AA74C" w:rsidR="00E34B15" w:rsidRPr="00E34B15" w:rsidRDefault="00E34B15" w:rsidP="00E34B15">
            <w:pPr>
              <w:rPr>
                <w:lang w:eastAsia="zh-CN"/>
              </w:rPr>
            </w:pPr>
            <w:r>
              <w:rPr>
                <w:lang w:eastAsia="zh-CN"/>
              </w:rPr>
              <w:t>Implementation 1</w:t>
            </w:r>
            <w:r w:rsidR="00D675E1">
              <w:rPr>
                <w:lang w:eastAsia="zh-CN"/>
              </w:rPr>
              <w:t xml:space="preserve"> (adjacent sides)</w:t>
            </w:r>
          </w:p>
        </w:tc>
        <w:tc>
          <w:tcPr>
            <w:tcW w:w="834" w:type="dxa"/>
            <w:noWrap/>
            <w:hideMark/>
          </w:tcPr>
          <w:p w14:paraId="4AE5E6C4" w14:textId="6C8A9915" w:rsidR="00E34B15" w:rsidRPr="00DF754D" w:rsidRDefault="00E34B15" w:rsidP="00E34B15">
            <w:pPr>
              <w:rPr>
                <w:color w:val="808080" w:themeColor="background1" w:themeShade="80"/>
                <w:lang w:eastAsia="zh-CN"/>
              </w:rPr>
            </w:pPr>
            <w:r w:rsidRPr="00DF754D">
              <w:rPr>
                <w:color w:val="808080" w:themeColor="background1" w:themeShade="80"/>
                <w:lang w:eastAsia="zh-CN"/>
              </w:rPr>
              <w:t>8%</w:t>
            </w:r>
          </w:p>
        </w:tc>
        <w:tc>
          <w:tcPr>
            <w:tcW w:w="834" w:type="dxa"/>
            <w:noWrap/>
            <w:hideMark/>
          </w:tcPr>
          <w:p w14:paraId="70D2C0F8"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17%</w:t>
            </w:r>
          </w:p>
        </w:tc>
        <w:tc>
          <w:tcPr>
            <w:tcW w:w="834" w:type="dxa"/>
            <w:noWrap/>
            <w:hideMark/>
          </w:tcPr>
          <w:p w14:paraId="6041ED24" w14:textId="77777777" w:rsidR="00E34B15" w:rsidRPr="00E34B15" w:rsidRDefault="00E34B15" w:rsidP="00E34B15">
            <w:pPr>
              <w:rPr>
                <w:highlight w:val="green"/>
                <w:lang w:eastAsia="zh-CN"/>
              </w:rPr>
            </w:pPr>
            <w:r w:rsidRPr="00E34B15">
              <w:rPr>
                <w:rFonts w:hint="eastAsia"/>
                <w:highlight w:val="green"/>
                <w:lang w:eastAsia="zh-CN"/>
              </w:rPr>
              <w:t>21%</w:t>
            </w:r>
          </w:p>
        </w:tc>
        <w:tc>
          <w:tcPr>
            <w:tcW w:w="834" w:type="dxa"/>
            <w:noWrap/>
            <w:hideMark/>
          </w:tcPr>
          <w:p w14:paraId="5C337271"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15%</w:t>
            </w:r>
          </w:p>
        </w:tc>
        <w:tc>
          <w:tcPr>
            <w:tcW w:w="850" w:type="dxa"/>
            <w:noWrap/>
            <w:hideMark/>
          </w:tcPr>
          <w:p w14:paraId="3CBA3643"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7%</w:t>
            </w:r>
          </w:p>
        </w:tc>
        <w:tc>
          <w:tcPr>
            <w:tcW w:w="850" w:type="dxa"/>
            <w:noWrap/>
            <w:hideMark/>
          </w:tcPr>
          <w:p w14:paraId="4EC080AE"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w:t>
            </w:r>
          </w:p>
        </w:tc>
      </w:tr>
      <w:tr w:rsidR="00E34B15" w:rsidRPr="00E34B15" w14:paraId="39241261" w14:textId="77777777" w:rsidTr="00DF754D">
        <w:trPr>
          <w:trHeight w:val="405"/>
          <w:jc w:val="center"/>
        </w:trPr>
        <w:tc>
          <w:tcPr>
            <w:tcW w:w="3887" w:type="dxa"/>
          </w:tcPr>
          <w:p w14:paraId="46B0A988" w14:textId="31DA1C58" w:rsidR="00E34B15" w:rsidRPr="00E34B15" w:rsidRDefault="00E34B15" w:rsidP="00E34B15">
            <w:pPr>
              <w:rPr>
                <w:lang w:eastAsia="zh-CN"/>
              </w:rPr>
            </w:pPr>
            <w:r>
              <w:rPr>
                <w:lang w:eastAsia="zh-CN"/>
              </w:rPr>
              <w:t>Implementation 2</w:t>
            </w:r>
            <w:r w:rsidR="00D675E1">
              <w:rPr>
                <w:lang w:eastAsia="zh-CN"/>
              </w:rPr>
              <w:t xml:space="preserve"> (adjacent sides)</w:t>
            </w:r>
          </w:p>
        </w:tc>
        <w:tc>
          <w:tcPr>
            <w:tcW w:w="834" w:type="dxa"/>
            <w:noWrap/>
            <w:hideMark/>
          </w:tcPr>
          <w:p w14:paraId="080E44E0" w14:textId="04C2F7FF" w:rsidR="00E34B15" w:rsidRPr="00DF754D" w:rsidRDefault="00E34B15" w:rsidP="00E34B15">
            <w:pPr>
              <w:rPr>
                <w:color w:val="808080" w:themeColor="background1" w:themeShade="80"/>
                <w:lang w:eastAsia="zh-CN"/>
              </w:rPr>
            </w:pPr>
            <w:r w:rsidRPr="00DF754D">
              <w:rPr>
                <w:color w:val="808080" w:themeColor="background1" w:themeShade="80"/>
                <w:lang w:eastAsia="zh-CN"/>
              </w:rPr>
              <w:t>13%</w:t>
            </w:r>
          </w:p>
        </w:tc>
        <w:tc>
          <w:tcPr>
            <w:tcW w:w="834" w:type="dxa"/>
            <w:noWrap/>
            <w:hideMark/>
          </w:tcPr>
          <w:p w14:paraId="2675078A"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21%</w:t>
            </w:r>
          </w:p>
        </w:tc>
        <w:tc>
          <w:tcPr>
            <w:tcW w:w="834" w:type="dxa"/>
            <w:noWrap/>
            <w:hideMark/>
          </w:tcPr>
          <w:p w14:paraId="72AEFB84" w14:textId="77777777" w:rsidR="00E34B15" w:rsidRPr="00E34B15" w:rsidRDefault="00E34B15" w:rsidP="00E34B15">
            <w:pPr>
              <w:rPr>
                <w:highlight w:val="green"/>
                <w:lang w:eastAsia="zh-CN"/>
              </w:rPr>
            </w:pPr>
            <w:r w:rsidRPr="00E34B15">
              <w:rPr>
                <w:rFonts w:hint="eastAsia"/>
                <w:highlight w:val="green"/>
                <w:lang w:eastAsia="zh-CN"/>
              </w:rPr>
              <w:t>23%</w:t>
            </w:r>
          </w:p>
        </w:tc>
        <w:tc>
          <w:tcPr>
            <w:tcW w:w="834" w:type="dxa"/>
            <w:noWrap/>
            <w:hideMark/>
          </w:tcPr>
          <w:p w14:paraId="3DF3F49C"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22%</w:t>
            </w:r>
          </w:p>
        </w:tc>
        <w:tc>
          <w:tcPr>
            <w:tcW w:w="850" w:type="dxa"/>
            <w:noWrap/>
            <w:hideMark/>
          </w:tcPr>
          <w:p w14:paraId="52FBCFAD"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16%</w:t>
            </w:r>
          </w:p>
        </w:tc>
        <w:tc>
          <w:tcPr>
            <w:tcW w:w="850" w:type="dxa"/>
            <w:noWrap/>
            <w:hideMark/>
          </w:tcPr>
          <w:p w14:paraId="215AF2DF"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10%</w:t>
            </w:r>
          </w:p>
        </w:tc>
      </w:tr>
      <w:tr w:rsidR="00E34B15" w:rsidRPr="00E34B15" w14:paraId="07353779" w14:textId="77777777" w:rsidTr="00DF754D">
        <w:trPr>
          <w:trHeight w:val="405"/>
          <w:jc w:val="center"/>
        </w:trPr>
        <w:tc>
          <w:tcPr>
            <w:tcW w:w="3887" w:type="dxa"/>
          </w:tcPr>
          <w:p w14:paraId="6C4A0131" w14:textId="0E9F518C" w:rsidR="00E34B15" w:rsidRPr="00E34B15" w:rsidRDefault="00E34B15" w:rsidP="00D675E1">
            <w:pPr>
              <w:rPr>
                <w:lang w:eastAsia="zh-CN"/>
              </w:rPr>
            </w:pPr>
            <w:r>
              <w:rPr>
                <w:lang w:eastAsia="zh-CN"/>
              </w:rPr>
              <w:t>Implementation 3</w:t>
            </w:r>
            <w:r w:rsidR="00D675E1">
              <w:rPr>
                <w:lang w:eastAsia="zh-CN"/>
              </w:rPr>
              <w:t xml:space="preserve"> (opposite sides)</w:t>
            </w:r>
          </w:p>
        </w:tc>
        <w:tc>
          <w:tcPr>
            <w:tcW w:w="834" w:type="dxa"/>
            <w:noWrap/>
            <w:hideMark/>
          </w:tcPr>
          <w:p w14:paraId="28E368CF" w14:textId="0264B395" w:rsidR="00E34B15" w:rsidRPr="00DF754D" w:rsidRDefault="00E34B15" w:rsidP="00E34B15">
            <w:pPr>
              <w:rPr>
                <w:color w:val="808080" w:themeColor="background1" w:themeShade="80"/>
                <w:lang w:eastAsia="zh-CN"/>
              </w:rPr>
            </w:pPr>
            <w:r w:rsidRPr="00DF754D">
              <w:rPr>
                <w:color w:val="808080" w:themeColor="background1" w:themeShade="80"/>
                <w:lang w:eastAsia="zh-CN"/>
              </w:rPr>
              <w:t>0%</w:t>
            </w:r>
          </w:p>
        </w:tc>
        <w:tc>
          <w:tcPr>
            <w:tcW w:w="834" w:type="dxa"/>
            <w:noWrap/>
            <w:hideMark/>
          </w:tcPr>
          <w:p w14:paraId="37389475"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4%</w:t>
            </w:r>
          </w:p>
        </w:tc>
        <w:tc>
          <w:tcPr>
            <w:tcW w:w="834" w:type="dxa"/>
            <w:noWrap/>
            <w:hideMark/>
          </w:tcPr>
          <w:p w14:paraId="10A41C61"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19%</w:t>
            </w:r>
          </w:p>
        </w:tc>
        <w:tc>
          <w:tcPr>
            <w:tcW w:w="834" w:type="dxa"/>
            <w:noWrap/>
            <w:hideMark/>
          </w:tcPr>
          <w:p w14:paraId="02E180D8" w14:textId="77777777" w:rsidR="00E34B15" w:rsidRPr="00E34B15" w:rsidRDefault="00E34B15" w:rsidP="00E34B15">
            <w:pPr>
              <w:rPr>
                <w:highlight w:val="green"/>
                <w:lang w:eastAsia="zh-CN"/>
              </w:rPr>
            </w:pPr>
            <w:r w:rsidRPr="00E34B15">
              <w:rPr>
                <w:rFonts w:hint="eastAsia"/>
                <w:highlight w:val="green"/>
                <w:lang w:eastAsia="zh-CN"/>
              </w:rPr>
              <w:t>35%</w:t>
            </w:r>
          </w:p>
        </w:tc>
        <w:tc>
          <w:tcPr>
            <w:tcW w:w="850" w:type="dxa"/>
            <w:noWrap/>
            <w:hideMark/>
          </w:tcPr>
          <w:p w14:paraId="20189C83" w14:textId="77777777" w:rsidR="00E34B15" w:rsidRPr="00E34B15" w:rsidRDefault="00E34B15" w:rsidP="00E34B15">
            <w:pPr>
              <w:rPr>
                <w:highlight w:val="green"/>
                <w:lang w:eastAsia="zh-CN"/>
              </w:rPr>
            </w:pPr>
            <w:r w:rsidRPr="00E34B15">
              <w:rPr>
                <w:rFonts w:hint="eastAsia"/>
                <w:highlight w:val="green"/>
                <w:lang w:eastAsia="zh-CN"/>
              </w:rPr>
              <w:t>37%</w:t>
            </w:r>
          </w:p>
        </w:tc>
        <w:tc>
          <w:tcPr>
            <w:tcW w:w="850" w:type="dxa"/>
            <w:noWrap/>
            <w:hideMark/>
          </w:tcPr>
          <w:p w14:paraId="6B39105A" w14:textId="77777777" w:rsidR="00E34B15" w:rsidRPr="00DF754D" w:rsidRDefault="00E34B15" w:rsidP="00E34B15">
            <w:pPr>
              <w:rPr>
                <w:highlight w:val="green"/>
                <w:lang w:eastAsia="zh-CN"/>
              </w:rPr>
            </w:pPr>
            <w:r w:rsidRPr="00DF754D">
              <w:rPr>
                <w:highlight w:val="green"/>
                <w:lang w:eastAsia="zh-CN"/>
              </w:rPr>
              <w:t>29%</w:t>
            </w:r>
          </w:p>
        </w:tc>
      </w:tr>
      <w:tr w:rsidR="00E34B15" w:rsidRPr="00E34B15" w14:paraId="11FDE6D0" w14:textId="77777777" w:rsidTr="00DF754D">
        <w:trPr>
          <w:trHeight w:val="405"/>
          <w:jc w:val="center"/>
        </w:trPr>
        <w:tc>
          <w:tcPr>
            <w:tcW w:w="3887" w:type="dxa"/>
          </w:tcPr>
          <w:p w14:paraId="5A2B8025" w14:textId="2F032329" w:rsidR="00E34B15" w:rsidRPr="00E34B15" w:rsidRDefault="00E34B15" w:rsidP="00E34B15">
            <w:pPr>
              <w:rPr>
                <w:lang w:eastAsia="zh-CN"/>
              </w:rPr>
            </w:pPr>
            <w:r>
              <w:rPr>
                <w:lang w:eastAsia="zh-CN"/>
              </w:rPr>
              <w:t>Implementation 4</w:t>
            </w:r>
            <w:r w:rsidR="00D675E1">
              <w:rPr>
                <w:lang w:eastAsia="zh-CN"/>
              </w:rPr>
              <w:t xml:space="preserve"> (opposite sides)</w:t>
            </w:r>
          </w:p>
        </w:tc>
        <w:tc>
          <w:tcPr>
            <w:tcW w:w="834" w:type="dxa"/>
            <w:noWrap/>
            <w:hideMark/>
          </w:tcPr>
          <w:p w14:paraId="06E23BFF" w14:textId="6E1C9921" w:rsidR="00E34B15" w:rsidRPr="00DF754D" w:rsidRDefault="00E34B15" w:rsidP="00E34B15">
            <w:pPr>
              <w:rPr>
                <w:color w:val="808080" w:themeColor="background1" w:themeShade="80"/>
                <w:lang w:eastAsia="zh-CN"/>
              </w:rPr>
            </w:pPr>
            <w:r w:rsidRPr="00DF754D">
              <w:rPr>
                <w:color w:val="808080" w:themeColor="background1" w:themeShade="80"/>
                <w:lang w:eastAsia="zh-CN"/>
              </w:rPr>
              <w:t>0%</w:t>
            </w:r>
          </w:p>
        </w:tc>
        <w:tc>
          <w:tcPr>
            <w:tcW w:w="834" w:type="dxa"/>
            <w:noWrap/>
            <w:hideMark/>
          </w:tcPr>
          <w:p w14:paraId="30245524"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4%</w:t>
            </w:r>
          </w:p>
        </w:tc>
        <w:tc>
          <w:tcPr>
            <w:tcW w:w="834" w:type="dxa"/>
            <w:noWrap/>
            <w:hideMark/>
          </w:tcPr>
          <w:p w14:paraId="7CE3260F"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22%</w:t>
            </w:r>
          </w:p>
        </w:tc>
        <w:tc>
          <w:tcPr>
            <w:tcW w:w="834" w:type="dxa"/>
            <w:noWrap/>
            <w:hideMark/>
          </w:tcPr>
          <w:p w14:paraId="31380170" w14:textId="77777777" w:rsidR="00E34B15" w:rsidRPr="00E34B15" w:rsidRDefault="00E34B15" w:rsidP="00E34B15">
            <w:pPr>
              <w:rPr>
                <w:highlight w:val="green"/>
                <w:lang w:eastAsia="zh-CN"/>
              </w:rPr>
            </w:pPr>
            <w:r w:rsidRPr="00E34B15">
              <w:rPr>
                <w:rFonts w:hint="eastAsia"/>
                <w:highlight w:val="green"/>
                <w:lang w:eastAsia="zh-CN"/>
              </w:rPr>
              <w:t>41%</w:t>
            </w:r>
          </w:p>
        </w:tc>
        <w:tc>
          <w:tcPr>
            <w:tcW w:w="850" w:type="dxa"/>
            <w:noWrap/>
            <w:hideMark/>
          </w:tcPr>
          <w:p w14:paraId="4C9C066B" w14:textId="77777777" w:rsidR="00E34B15" w:rsidRPr="00E34B15" w:rsidRDefault="00E34B15" w:rsidP="00E34B15">
            <w:pPr>
              <w:rPr>
                <w:highlight w:val="green"/>
                <w:lang w:eastAsia="zh-CN"/>
              </w:rPr>
            </w:pPr>
            <w:r w:rsidRPr="00E34B15">
              <w:rPr>
                <w:rFonts w:hint="eastAsia"/>
                <w:highlight w:val="green"/>
                <w:lang w:eastAsia="zh-CN"/>
              </w:rPr>
              <w:t>44%</w:t>
            </w:r>
          </w:p>
        </w:tc>
        <w:tc>
          <w:tcPr>
            <w:tcW w:w="850" w:type="dxa"/>
            <w:noWrap/>
            <w:hideMark/>
          </w:tcPr>
          <w:p w14:paraId="18AF23D2" w14:textId="77777777" w:rsidR="00E34B15" w:rsidRPr="00DF754D" w:rsidRDefault="00E34B15" w:rsidP="00E34B15">
            <w:pPr>
              <w:rPr>
                <w:highlight w:val="green"/>
                <w:lang w:eastAsia="zh-CN"/>
              </w:rPr>
            </w:pPr>
            <w:r w:rsidRPr="00DF754D">
              <w:rPr>
                <w:highlight w:val="green"/>
                <w:lang w:eastAsia="zh-CN"/>
              </w:rPr>
              <w:t>44%</w:t>
            </w:r>
          </w:p>
        </w:tc>
      </w:tr>
      <w:tr w:rsidR="00E34B15" w:rsidRPr="00E34B15" w14:paraId="3B83900D" w14:textId="77777777" w:rsidTr="00DF754D">
        <w:trPr>
          <w:trHeight w:val="405"/>
          <w:jc w:val="center"/>
        </w:trPr>
        <w:tc>
          <w:tcPr>
            <w:tcW w:w="3887" w:type="dxa"/>
          </w:tcPr>
          <w:p w14:paraId="1987DD7F" w14:textId="26B48860" w:rsidR="00E34B15" w:rsidRPr="00E34B15" w:rsidRDefault="00E34B15" w:rsidP="00D675E1">
            <w:pPr>
              <w:rPr>
                <w:lang w:eastAsia="zh-CN"/>
              </w:rPr>
            </w:pPr>
            <w:r>
              <w:rPr>
                <w:lang w:eastAsia="zh-CN"/>
              </w:rPr>
              <w:t>Implementation 5</w:t>
            </w:r>
            <w:r w:rsidR="00D675E1">
              <w:rPr>
                <w:lang w:eastAsia="zh-CN"/>
              </w:rPr>
              <w:t xml:space="preserve"> (same side)</w:t>
            </w:r>
          </w:p>
        </w:tc>
        <w:tc>
          <w:tcPr>
            <w:tcW w:w="834" w:type="dxa"/>
            <w:noWrap/>
            <w:hideMark/>
          </w:tcPr>
          <w:p w14:paraId="52F0B460" w14:textId="51E000B4" w:rsidR="00E34B15" w:rsidRPr="00E34B15" w:rsidRDefault="00E34B15" w:rsidP="00E34B15">
            <w:pPr>
              <w:rPr>
                <w:highlight w:val="green"/>
                <w:lang w:eastAsia="zh-CN"/>
              </w:rPr>
            </w:pPr>
            <w:r w:rsidRPr="00E34B15">
              <w:rPr>
                <w:rFonts w:hint="eastAsia"/>
                <w:highlight w:val="green"/>
                <w:lang w:eastAsia="zh-CN"/>
              </w:rPr>
              <w:t>23%</w:t>
            </w:r>
          </w:p>
        </w:tc>
        <w:tc>
          <w:tcPr>
            <w:tcW w:w="834" w:type="dxa"/>
            <w:noWrap/>
            <w:hideMark/>
          </w:tcPr>
          <w:p w14:paraId="7744BAA3" w14:textId="77777777" w:rsidR="00E34B15" w:rsidRPr="00E34B15" w:rsidRDefault="00E34B15" w:rsidP="00E34B15">
            <w:pPr>
              <w:rPr>
                <w:highlight w:val="green"/>
                <w:lang w:eastAsia="zh-CN"/>
              </w:rPr>
            </w:pPr>
            <w:r w:rsidRPr="00E34B15">
              <w:rPr>
                <w:rFonts w:hint="eastAsia"/>
                <w:highlight w:val="green"/>
                <w:lang w:eastAsia="zh-CN"/>
              </w:rPr>
              <w:t>23%</w:t>
            </w:r>
          </w:p>
        </w:tc>
        <w:tc>
          <w:tcPr>
            <w:tcW w:w="834" w:type="dxa"/>
            <w:noWrap/>
            <w:hideMark/>
          </w:tcPr>
          <w:p w14:paraId="22B8F168"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9%</w:t>
            </w:r>
          </w:p>
        </w:tc>
        <w:tc>
          <w:tcPr>
            <w:tcW w:w="834" w:type="dxa"/>
            <w:noWrap/>
            <w:hideMark/>
          </w:tcPr>
          <w:p w14:paraId="2C11F5BA"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w:t>
            </w:r>
          </w:p>
        </w:tc>
        <w:tc>
          <w:tcPr>
            <w:tcW w:w="850" w:type="dxa"/>
            <w:noWrap/>
            <w:hideMark/>
          </w:tcPr>
          <w:p w14:paraId="480CBD55"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0%</w:t>
            </w:r>
          </w:p>
        </w:tc>
        <w:tc>
          <w:tcPr>
            <w:tcW w:w="850" w:type="dxa"/>
            <w:noWrap/>
            <w:hideMark/>
          </w:tcPr>
          <w:p w14:paraId="2BC83AC6"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0%</w:t>
            </w:r>
          </w:p>
        </w:tc>
      </w:tr>
      <w:tr w:rsidR="00E34B15" w:rsidRPr="00E34B15" w14:paraId="70AA65CE" w14:textId="77777777" w:rsidTr="00DF754D">
        <w:trPr>
          <w:trHeight w:val="405"/>
          <w:jc w:val="center"/>
        </w:trPr>
        <w:tc>
          <w:tcPr>
            <w:tcW w:w="3887" w:type="dxa"/>
          </w:tcPr>
          <w:p w14:paraId="6C1FA037" w14:textId="294283DB" w:rsidR="00E34B15" w:rsidRPr="00E34B15" w:rsidRDefault="00E34B15" w:rsidP="00E34B15">
            <w:pPr>
              <w:rPr>
                <w:lang w:eastAsia="zh-CN"/>
              </w:rPr>
            </w:pPr>
            <w:r>
              <w:rPr>
                <w:lang w:eastAsia="zh-CN"/>
              </w:rPr>
              <w:t>Implementation 6</w:t>
            </w:r>
            <w:r w:rsidR="00D675E1">
              <w:rPr>
                <w:lang w:eastAsia="zh-CN"/>
              </w:rPr>
              <w:t xml:space="preserve"> (same side)</w:t>
            </w:r>
          </w:p>
        </w:tc>
        <w:tc>
          <w:tcPr>
            <w:tcW w:w="834" w:type="dxa"/>
            <w:noWrap/>
            <w:hideMark/>
          </w:tcPr>
          <w:p w14:paraId="4DFBD590" w14:textId="0C491E64" w:rsidR="00E34B15" w:rsidRPr="00E34B15" w:rsidRDefault="00E34B15" w:rsidP="00E34B15">
            <w:pPr>
              <w:rPr>
                <w:highlight w:val="green"/>
                <w:lang w:eastAsia="zh-CN"/>
              </w:rPr>
            </w:pPr>
            <w:r w:rsidRPr="00E34B15">
              <w:rPr>
                <w:rFonts w:hint="eastAsia"/>
                <w:highlight w:val="green"/>
                <w:lang w:eastAsia="zh-CN"/>
              </w:rPr>
              <w:t>28%</w:t>
            </w:r>
          </w:p>
        </w:tc>
        <w:tc>
          <w:tcPr>
            <w:tcW w:w="834" w:type="dxa"/>
            <w:noWrap/>
            <w:hideMark/>
          </w:tcPr>
          <w:p w14:paraId="513CD299" w14:textId="77777777" w:rsidR="00E34B15" w:rsidRPr="00E34B15" w:rsidRDefault="00E34B15" w:rsidP="00E34B15">
            <w:pPr>
              <w:rPr>
                <w:highlight w:val="green"/>
                <w:lang w:eastAsia="zh-CN"/>
              </w:rPr>
            </w:pPr>
            <w:r w:rsidRPr="00E34B15">
              <w:rPr>
                <w:rFonts w:hint="eastAsia"/>
                <w:highlight w:val="green"/>
                <w:lang w:eastAsia="zh-CN"/>
              </w:rPr>
              <w:t>26%</w:t>
            </w:r>
          </w:p>
        </w:tc>
        <w:tc>
          <w:tcPr>
            <w:tcW w:w="834" w:type="dxa"/>
            <w:noWrap/>
            <w:hideMark/>
          </w:tcPr>
          <w:p w14:paraId="256816E5"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18%</w:t>
            </w:r>
          </w:p>
        </w:tc>
        <w:tc>
          <w:tcPr>
            <w:tcW w:w="834" w:type="dxa"/>
            <w:noWrap/>
            <w:hideMark/>
          </w:tcPr>
          <w:p w14:paraId="25430478"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8%</w:t>
            </w:r>
          </w:p>
        </w:tc>
        <w:tc>
          <w:tcPr>
            <w:tcW w:w="850" w:type="dxa"/>
            <w:noWrap/>
            <w:hideMark/>
          </w:tcPr>
          <w:p w14:paraId="170F28B1"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6%</w:t>
            </w:r>
          </w:p>
        </w:tc>
        <w:tc>
          <w:tcPr>
            <w:tcW w:w="850" w:type="dxa"/>
            <w:noWrap/>
            <w:hideMark/>
          </w:tcPr>
          <w:p w14:paraId="3B98D183"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2%</w:t>
            </w:r>
          </w:p>
        </w:tc>
      </w:tr>
    </w:tbl>
    <w:p w14:paraId="621D37DC" w14:textId="77777777" w:rsidR="0004000F" w:rsidRDefault="0004000F" w:rsidP="00E16A3E">
      <w:pPr>
        <w:rPr>
          <w:lang w:eastAsia="zh-CN"/>
        </w:rPr>
      </w:pPr>
    </w:p>
    <w:p w14:paraId="7C7E87F3" w14:textId="7A9413EC" w:rsidR="00C435AC" w:rsidRPr="00C435AC" w:rsidRDefault="00C435AC" w:rsidP="00C435AC">
      <w:pPr>
        <w:jc w:val="center"/>
        <w:rPr>
          <w:b/>
          <w:lang w:eastAsia="zh-CN"/>
        </w:rPr>
      </w:pPr>
      <w:r w:rsidRPr="00C435AC">
        <w:rPr>
          <w:rFonts w:hint="eastAsia"/>
          <w:b/>
          <w:lang w:eastAsia="zh-CN"/>
        </w:rPr>
        <w:t>T</w:t>
      </w:r>
      <w:r w:rsidRPr="00C435AC">
        <w:rPr>
          <w:b/>
          <w:lang w:eastAsia="zh-CN"/>
        </w:rPr>
        <w:t>able 2.2-</w:t>
      </w:r>
      <w:r>
        <w:rPr>
          <w:b/>
          <w:lang w:eastAsia="zh-CN"/>
        </w:rPr>
        <w:t>2</w:t>
      </w:r>
      <w:r w:rsidRPr="00C435AC">
        <w:rPr>
          <w:b/>
          <w:lang w:eastAsia="zh-CN"/>
        </w:rPr>
        <w:t xml:space="preserve"> simulation results for </w:t>
      </w:r>
      <w:r>
        <w:rPr>
          <w:b/>
          <w:lang w:eastAsia="zh-CN"/>
        </w:rPr>
        <w:t>arithmetic mean</w:t>
      </w:r>
      <w:r w:rsidRPr="00C435AC">
        <w:rPr>
          <w:b/>
          <w:lang w:eastAsia="zh-CN"/>
        </w:rPr>
        <w:t xml:space="preserve"> combining</w:t>
      </w:r>
    </w:p>
    <w:tbl>
      <w:tblPr>
        <w:tblStyle w:val="ad"/>
        <w:tblW w:w="0" w:type="auto"/>
        <w:jc w:val="center"/>
        <w:tblLook w:val="04A0" w:firstRow="1" w:lastRow="0" w:firstColumn="1" w:lastColumn="0" w:noHBand="0" w:noVBand="1"/>
      </w:tblPr>
      <w:tblGrid>
        <w:gridCol w:w="3887"/>
        <w:gridCol w:w="834"/>
        <w:gridCol w:w="834"/>
        <w:gridCol w:w="834"/>
        <w:gridCol w:w="834"/>
        <w:gridCol w:w="850"/>
        <w:gridCol w:w="850"/>
      </w:tblGrid>
      <w:tr w:rsidR="00E34B15" w:rsidRPr="00E34B15" w14:paraId="48A1357E" w14:textId="77777777" w:rsidTr="00DF754D">
        <w:trPr>
          <w:trHeight w:val="375"/>
          <w:jc w:val="center"/>
        </w:trPr>
        <w:tc>
          <w:tcPr>
            <w:tcW w:w="3887" w:type="dxa"/>
          </w:tcPr>
          <w:p w14:paraId="4147C06E" w14:textId="77777777" w:rsidR="00E34B15" w:rsidRPr="00E34B15" w:rsidRDefault="00E34B15" w:rsidP="00D35C56">
            <w:pPr>
              <w:rPr>
                <w:lang w:eastAsia="zh-CN"/>
              </w:rPr>
            </w:pPr>
          </w:p>
        </w:tc>
        <w:tc>
          <w:tcPr>
            <w:tcW w:w="5036" w:type="dxa"/>
            <w:gridSpan w:val="6"/>
            <w:noWrap/>
            <w:hideMark/>
          </w:tcPr>
          <w:p w14:paraId="78AE0FCD" w14:textId="5AC123D9" w:rsidR="00E34B15" w:rsidRPr="00E34B15" w:rsidRDefault="00E34B15" w:rsidP="00D35C56">
            <w:pPr>
              <w:rPr>
                <w:lang w:eastAsia="zh-CN"/>
              </w:rPr>
            </w:pPr>
            <w:r>
              <w:rPr>
                <w:lang w:eastAsia="zh-CN"/>
              </w:rPr>
              <w:t>Arithmetic mean</w:t>
            </w:r>
            <w:r w:rsidRPr="00E34B15">
              <w:rPr>
                <w:rFonts w:hint="eastAsia"/>
                <w:lang w:eastAsia="zh-CN"/>
              </w:rPr>
              <w:t xml:space="preserve"> combining</w:t>
            </w:r>
          </w:p>
        </w:tc>
      </w:tr>
      <w:tr w:rsidR="00E34B15" w:rsidRPr="00E34B15" w14:paraId="58DBAB66" w14:textId="77777777" w:rsidTr="00DF754D">
        <w:trPr>
          <w:trHeight w:val="405"/>
          <w:jc w:val="center"/>
        </w:trPr>
        <w:tc>
          <w:tcPr>
            <w:tcW w:w="3887" w:type="dxa"/>
          </w:tcPr>
          <w:p w14:paraId="6B8DECBA" w14:textId="77777777" w:rsidR="00E34B15" w:rsidRPr="00E34B15" w:rsidRDefault="00E34B15" w:rsidP="00D35C56">
            <w:pPr>
              <w:rPr>
                <w:lang w:eastAsia="zh-CN"/>
              </w:rPr>
            </w:pPr>
          </w:p>
        </w:tc>
        <w:tc>
          <w:tcPr>
            <w:tcW w:w="834" w:type="dxa"/>
            <w:noWrap/>
            <w:hideMark/>
          </w:tcPr>
          <w:p w14:paraId="3EBF8020" w14:textId="77777777" w:rsidR="00E34B15" w:rsidRPr="00E34B15" w:rsidRDefault="00E34B15" w:rsidP="00D35C56">
            <w:pPr>
              <w:rPr>
                <w:lang w:eastAsia="zh-CN"/>
              </w:rPr>
            </w:pPr>
            <w:r w:rsidRPr="00E34B15">
              <w:rPr>
                <w:rFonts w:hint="eastAsia"/>
                <w:lang w:eastAsia="zh-CN"/>
              </w:rPr>
              <w:t>30</w:t>
            </w:r>
          </w:p>
        </w:tc>
        <w:tc>
          <w:tcPr>
            <w:tcW w:w="834" w:type="dxa"/>
            <w:noWrap/>
            <w:hideMark/>
          </w:tcPr>
          <w:p w14:paraId="53A31C79" w14:textId="77777777" w:rsidR="00E34B15" w:rsidRPr="00E34B15" w:rsidRDefault="00E34B15" w:rsidP="00D35C56">
            <w:pPr>
              <w:rPr>
                <w:lang w:eastAsia="zh-CN"/>
              </w:rPr>
            </w:pPr>
            <w:r w:rsidRPr="00E34B15">
              <w:rPr>
                <w:rFonts w:hint="eastAsia"/>
                <w:lang w:eastAsia="zh-CN"/>
              </w:rPr>
              <w:t>60</w:t>
            </w:r>
          </w:p>
        </w:tc>
        <w:tc>
          <w:tcPr>
            <w:tcW w:w="834" w:type="dxa"/>
            <w:noWrap/>
            <w:hideMark/>
          </w:tcPr>
          <w:p w14:paraId="3388276C" w14:textId="77777777" w:rsidR="00E34B15" w:rsidRPr="00E34B15" w:rsidRDefault="00E34B15" w:rsidP="00D35C56">
            <w:pPr>
              <w:rPr>
                <w:lang w:eastAsia="zh-CN"/>
              </w:rPr>
            </w:pPr>
            <w:r w:rsidRPr="00E34B15">
              <w:rPr>
                <w:rFonts w:hint="eastAsia"/>
                <w:lang w:eastAsia="zh-CN"/>
              </w:rPr>
              <w:t>90</w:t>
            </w:r>
          </w:p>
        </w:tc>
        <w:tc>
          <w:tcPr>
            <w:tcW w:w="834" w:type="dxa"/>
            <w:noWrap/>
            <w:hideMark/>
          </w:tcPr>
          <w:p w14:paraId="095D2F6E" w14:textId="77777777" w:rsidR="00E34B15" w:rsidRPr="00E34B15" w:rsidRDefault="00E34B15" w:rsidP="00D35C56">
            <w:pPr>
              <w:rPr>
                <w:lang w:eastAsia="zh-CN"/>
              </w:rPr>
            </w:pPr>
            <w:r w:rsidRPr="00E34B15">
              <w:rPr>
                <w:rFonts w:hint="eastAsia"/>
                <w:lang w:eastAsia="zh-CN"/>
              </w:rPr>
              <w:t>120</w:t>
            </w:r>
          </w:p>
        </w:tc>
        <w:tc>
          <w:tcPr>
            <w:tcW w:w="850" w:type="dxa"/>
            <w:noWrap/>
            <w:hideMark/>
          </w:tcPr>
          <w:p w14:paraId="56F15697" w14:textId="77777777" w:rsidR="00E34B15" w:rsidRPr="00E34B15" w:rsidRDefault="00E34B15" w:rsidP="00D35C56">
            <w:pPr>
              <w:rPr>
                <w:lang w:eastAsia="zh-CN"/>
              </w:rPr>
            </w:pPr>
            <w:r w:rsidRPr="00E34B15">
              <w:rPr>
                <w:rFonts w:hint="eastAsia"/>
                <w:lang w:eastAsia="zh-CN"/>
              </w:rPr>
              <w:t>150</w:t>
            </w:r>
          </w:p>
        </w:tc>
        <w:tc>
          <w:tcPr>
            <w:tcW w:w="850" w:type="dxa"/>
            <w:noWrap/>
            <w:hideMark/>
          </w:tcPr>
          <w:p w14:paraId="0393D193" w14:textId="77777777" w:rsidR="00E34B15" w:rsidRPr="00E34B15" w:rsidRDefault="00E34B15" w:rsidP="00D35C56">
            <w:pPr>
              <w:rPr>
                <w:lang w:eastAsia="zh-CN"/>
              </w:rPr>
            </w:pPr>
            <w:r w:rsidRPr="00E34B15">
              <w:rPr>
                <w:rFonts w:hint="eastAsia"/>
                <w:lang w:eastAsia="zh-CN"/>
              </w:rPr>
              <w:t>180</w:t>
            </w:r>
          </w:p>
        </w:tc>
      </w:tr>
      <w:tr w:rsidR="00E34B15" w:rsidRPr="00E34B15" w14:paraId="3B1C6180" w14:textId="77777777" w:rsidTr="00DF754D">
        <w:trPr>
          <w:trHeight w:val="405"/>
          <w:jc w:val="center"/>
        </w:trPr>
        <w:tc>
          <w:tcPr>
            <w:tcW w:w="3887" w:type="dxa"/>
          </w:tcPr>
          <w:p w14:paraId="7E4B4E54" w14:textId="63B91700" w:rsidR="00E34B15" w:rsidRPr="00E34B15" w:rsidRDefault="00E34B15" w:rsidP="00E34B15">
            <w:pPr>
              <w:rPr>
                <w:lang w:eastAsia="zh-CN"/>
              </w:rPr>
            </w:pPr>
            <w:r>
              <w:rPr>
                <w:lang w:eastAsia="zh-CN"/>
              </w:rPr>
              <w:t>Implementation 1</w:t>
            </w:r>
            <w:r w:rsidR="00B507B6">
              <w:rPr>
                <w:lang w:eastAsia="zh-CN"/>
              </w:rPr>
              <w:t xml:space="preserve"> (adjacent sides)</w:t>
            </w:r>
          </w:p>
        </w:tc>
        <w:tc>
          <w:tcPr>
            <w:tcW w:w="834" w:type="dxa"/>
            <w:noWrap/>
            <w:hideMark/>
          </w:tcPr>
          <w:p w14:paraId="2A08EA66" w14:textId="2324EFF2" w:rsidR="00E34B15" w:rsidRPr="00DF754D" w:rsidRDefault="00E34B15" w:rsidP="00E34B15">
            <w:pPr>
              <w:rPr>
                <w:color w:val="808080" w:themeColor="background1" w:themeShade="80"/>
                <w:lang w:eastAsia="zh-CN"/>
              </w:rPr>
            </w:pPr>
            <w:r w:rsidRPr="00DF754D">
              <w:rPr>
                <w:color w:val="808080" w:themeColor="background1" w:themeShade="80"/>
              </w:rPr>
              <w:t>4%</w:t>
            </w:r>
          </w:p>
        </w:tc>
        <w:tc>
          <w:tcPr>
            <w:tcW w:w="834" w:type="dxa"/>
            <w:noWrap/>
            <w:hideMark/>
          </w:tcPr>
          <w:p w14:paraId="33150487" w14:textId="7032B6C7" w:rsidR="00E34B15" w:rsidRPr="00DF754D" w:rsidRDefault="00E34B15" w:rsidP="00E34B15">
            <w:pPr>
              <w:rPr>
                <w:color w:val="808080" w:themeColor="background1" w:themeShade="80"/>
                <w:lang w:eastAsia="zh-CN"/>
              </w:rPr>
            </w:pPr>
            <w:r w:rsidRPr="00DF754D">
              <w:rPr>
                <w:color w:val="808080" w:themeColor="background1" w:themeShade="80"/>
              </w:rPr>
              <w:t>9%</w:t>
            </w:r>
          </w:p>
        </w:tc>
        <w:tc>
          <w:tcPr>
            <w:tcW w:w="834" w:type="dxa"/>
            <w:noWrap/>
            <w:hideMark/>
          </w:tcPr>
          <w:p w14:paraId="485B6EBB" w14:textId="27456718" w:rsidR="00E34B15" w:rsidRPr="00E34B15" w:rsidRDefault="00E34B15" w:rsidP="00E34B15">
            <w:pPr>
              <w:rPr>
                <w:highlight w:val="green"/>
                <w:lang w:eastAsia="zh-CN"/>
              </w:rPr>
            </w:pPr>
            <w:r w:rsidRPr="00E34B15">
              <w:rPr>
                <w:highlight w:val="green"/>
              </w:rPr>
              <w:t>11%</w:t>
            </w:r>
          </w:p>
        </w:tc>
        <w:tc>
          <w:tcPr>
            <w:tcW w:w="834" w:type="dxa"/>
            <w:noWrap/>
            <w:hideMark/>
          </w:tcPr>
          <w:p w14:paraId="76B3E4E8" w14:textId="4B06BA57" w:rsidR="00E34B15" w:rsidRPr="00DF754D" w:rsidRDefault="00E34B15" w:rsidP="00E34B15">
            <w:pPr>
              <w:rPr>
                <w:color w:val="808080" w:themeColor="background1" w:themeShade="80"/>
                <w:lang w:eastAsia="zh-CN"/>
              </w:rPr>
            </w:pPr>
            <w:r w:rsidRPr="00DF754D">
              <w:rPr>
                <w:color w:val="808080" w:themeColor="background1" w:themeShade="80"/>
              </w:rPr>
              <w:t>7%</w:t>
            </w:r>
          </w:p>
        </w:tc>
        <w:tc>
          <w:tcPr>
            <w:tcW w:w="850" w:type="dxa"/>
            <w:noWrap/>
            <w:hideMark/>
          </w:tcPr>
          <w:p w14:paraId="6E61847A" w14:textId="6F1F5B9D" w:rsidR="00E34B15" w:rsidRPr="00DF754D" w:rsidRDefault="00E34B15" w:rsidP="00E34B15">
            <w:pPr>
              <w:rPr>
                <w:color w:val="808080" w:themeColor="background1" w:themeShade="80"/>
                <w:lang w:eastAsia="zh-CN"/>
              </w:rPr>
            </w:pPr>
            <w:r w:rsidRPr="00DF754D">
              <w:rPr>
                <w:color w:val="808080" w:themeColor="background1" w:themeShade="80"/>
              </w:rPr>
              <w:t>4%</w:t>
            </w:r>
          </w:p>
        </w:tc>
        <w:tc>
          <w:tcPr>
            <w:tcW w:w="850" w:type="dxa"/>
            <w:noWrap/>
            <w:hideMark/>
          </w:tcPr>
          <w:p w14:paraId="2E242140" w14:textId="29A6485C" w:rsidR="00E34B15" w:rsidRPr="00DF754D" w:rsidRDefault="00E34B15" w:rsidP="00E34B15">
            <w:pPr>
              <w:rPr>
                <w:color w:val="808080" w:themeColor="background1" w:themeShade="80"/>
                <w:lang w:eastAsia="zh-CN"/>
              </w:rPr>
            </w:pPr>
            <w:r w:rsidRPr="00DF754D">
              <w:rPr>
                <w:color w:val="808080" w:themeColor="background1" w:themeShade="80"/>
              </w:rPr>
              <w:t>1%</w:t>
            </w:r>
          </w:p>
        </w:tc>
      </w:tr>
      <w:tr w:rsidR="00E34B15" w:rsidRPr="00E34B15" w14:paraId="06646EA4" w14:textId="77777777" w:rsidTr="00DF754D">
        <w:trPr>
          <w:trHeight w:val="405"/>
          <w:jc w:val="center"/>
        </w:trPr>
        <w:tc>
          <w:tcPr>
            <w:tcW w:w="3887" w:type="dxa"/>
          </w:tcPr>
          <w:p w14:paraId="4AD54FC1" w14:textId="0C53DF66" w:rsidR="00E34B15" w:rsidRPr="00E34B15" w:rsidRDefault="00E34B15" w:rsidP="00E34B15">
            <w:pPr>
              <w:rPr>
                <w:lang w:eastAsia="zh-CN"/>
              </w:rPr>
            </w:pPr>
            <w:r>
              <w:rPr>
                <w:lang w:eastAsia="zh-CN"/>
              </w:rPr>
              <w:t>Implementation 2</w:t>
            </w:r>
            <w:r w:rsidR="00B507B6">
              <w:rPr>
                <w:lang w:eastAsia="zh-CN"/>
              </w:rPr>
              <w:t xml:space="preserve"> (adjacent sides)</w:t>
            </w:r>
          </w:p>
        </w:tc>
        <w:tc>
          <w:tcPr>
            <w:tcW w:w="834" w:type="dxa"/>
            <w:noWrap/>
            <w:hideMark/>
          </w:tcPr>
          <w:p w14:paraId="74617A4C" w14:textId="15DAC475" w:rsidR="00E34B15" w:rsidRPr="00DF754D" w:rsidRDefault="00E34B15" w:rsidP="00E34B15">
            <w:pPr>
              <w:rPr>
                <w:color w:val="808080" w:themeColor="background1" w:themeShade="80"/>
                <w:lang w:eastAsia="zh-CN"/>
              </w:rPr>
            </w:pPr>
            <w:r w:rsidRPr="00DF754D">
              <w:rPr>
                <w:color w:val="808080" w:themeColor="background1" w:themeShade="80"/>
              </w:rPr>
              <w:t>7%</w:t>
            </w:r>
          </w:p>
        </w:tc>
        <w:tc>
          <w:tcPr>
            <w:tcW w:w="834" w:type="dxa"/>
            <w:noWrap/>
            <w:hideMark/>
          </w:tcPr>
          <w:p w14:paraId="5A9DB7FC" w14:textId="58708CFA" w:rsidR="00E34B15" w:rsidRPr="00DF754D" w:rsidRDefault="00E34B15" w:rsidP="00E34B15">
            <w:pPr>
              <w:rPr>
                <w:color w:val="808080" w:themeColor="background1" w:themeShade="80"/>
                <w:lang w:eastAsia="zh-CN"/>
              </w:rPr>
            </w:pPr>
            <w:r w:rsidRPr="00DF754D">
              <w:rPr>
                <w:color w:val="808080" w:themeColor="background1" w:themeShade="80"/>
              </w:rPr>
              <w:t>11%</w:t>
            </w:r>
          </w:p>
        </w:tc>
        <w:tc>
          <w:tcPr>
            <w:tcW w:w="834" w:type="dxa"/>
            <w:noWrap/>
            <w:hideMark/>
          </w:tcPr>
          <w:p w14:paraId="6FA81A7B" w14:textId="71549210" w:rsidR="00E34B15" w:rsidRPr="00E34B15" w:rsidRDefault="00E34B15" w:rsidP="00E34B15">
            <w:pPr>
              <w:rPr>
                <w:highlight w:val="green"/>
                <w:lang w:eastAsia="zh-CN"/>
              </w:rPr>
            </w:pPr>
            <w:r w:rsidRPr="00E34B15">
              <w:rPr>
                <w:highlight w:val="green"/>
              </w:rPr>
              <w:t>12%</w:t>
            </w:r>
          </w:p>
        </w:tc>
        <w:tc>
          <w:tcPr>
            <w:tcW w:w="834" w:type="dxa"/>
            <w:noWrap/>
            <w:hideMark/>
          </w:tcPr>
          <w:p w14:paraId="1F0CDC05" w14:textId="0F483A3E" w:rsidR="00E34B15" w:rsidRPr="00DF754D" w:rsidRDefault="00E34B15" w:rsidP="00E34B15">
            <w:pPr>
              <w:rPr>
                <w:color w:val="808080" w:themeColor="background1" w:themeShade="80"/>
                <w:lang w:eastAsia="zh-CN"/>
              </w:rPr>
            </w:pPr>
            <w:r w:rsidRPr="00DF754D">
              <w:rPr>
                <w:color w:val="808080" w:themeColor="background1" w:themeShade="80"/>
              </w:rPr>
              <w:t>11%</w:t>
            </w:r>
          </w:p>
        </w:tc>
        <w:tc>
          <w:tcPr>
            <w:tcW w:w="850" w:type="dxa"/>
            <w:noWrap/>
            <w:hideMark/>
          </w:tcPr>
          <w:p w14:paraId="4B615EB1" w14:textId="4DFDC4E8" w:rsidR="00E34B15" w:rsidRPr="00DF754D" w:rsidRDefault="00E34B15" w:rsidP="00E34B15">
            <w:pPr>
              <w:rPr>
                <w:color w:val="808080" w:themeColor="background1" w:themeShade="80"/>
                <w:lang w:eastAsia="zh-CN"/>
              </w:rPr>
            </w:pPr>
            <w:r w:rsidRPr="00DF754D">
              <w:rPr>
                <w:color w:val="808080" w:themeColor="background1" w:themeShade="80"/>
              </w:rPr>
              <w:t>9%</w:t>
            </w:r>
          </w:p>
        </w:tc>
        <w:tc>
          <w:tcPr>
            <w:tcW w:w="850" w:type="dxa"/>
            <w:noWrap/>
            <w:hideMark/>
          </w:tcPr>
          <w:p w14:paraId="717A92F3" w14:textId="5CE4B688" w:rsidR="00E34B15" w:rsidRPr="00DF754D" w:rsidRDefault="00E34B15" w:rsidP="00E34B15">
            <w:pPr>
              <w:rPr>
                <w:color w:val="808080" w:themeColor="background1" w:themeShade="80"/>
                <w:lang w:eastAsia="zh-CN"/>
              </w:rPr>
            </w:pPr>
            <w:r w:rsidRPr="00DF754D">
              <w:rPr>
                <w:color w:val="808080" w:themeColor="background1" w:themeShade="80"/>
              </w:rPr>
              <w:t>10%</w:t>
            </w:r>
          </w:p>
        </w:tc>
      </w:tr>
      <w:tr w:rsidR="00E34B15" w:rsidRPr="00E34B15" w14:paraId="78047678" w14:textId="77777777" w:rsidTr="00DF754D">
        <w:trPr>
          <w:trHeight w:val="405"/>
          <w:jc w:val="center"/>
        </w:trPr>
        <w:tc>
          <w:tcPr>
            <w:tcW w:w="3887" w:type="dxa"/>
          </w:tcPr>
          <w:p w14:paraId="55F52E84" w14:textId="2D064B1A" w:rsidR="00E34B15" w:rsidRPr="00E34B15" w:rsidRDefault="00E34B15" w:rsidP="00E34B15">
            <w:pPr>
              <w:rPr>
                <w:lang w:eastAsia="zh-CN"/>
              </w:rPr>
            </w:pPr>
            <w:r>
              <w:rPr>
                <w:lang w:eastAsia="zh-CN"/>
              </w:rPr>
              <w:t>Implementation 3</w:t>
            </w:r>
            <w:r w:rsidR="00B507B6">
              <w:rPr>
                <w:lang w:eastAsia="zh-CN"/>
              </w:rPr>
              <w:t xml:space="preserve"> (opposite sides)</w:t>
            </w:r>
          </w:p>
        </w:tc>
        <w:tc>
          <w:tcPr>
            <w:tcW w:w="834" w:type="dxa"/>
            <w:noWrap/>
            <w:hideMark/>
          </w:tcPr>
          <w:p w14:paraId="3A066CD9" w14:textId="78713C57" w:rsidR="00E34B15" w:rsidRPr="00DF754D" w:rsidRDefault="00E34B15" w:rsidP="00E34B15">
            <w:pPr>
              <w:rPr>
                <w:color w:val="808080" w:themeColor="background1" w:themeShade="80"/>
                <w:lang w:eastAsia="zh-CN"/>
              </w:rPr>
            </w:pPr>
            <w:r w:rsidRPr="00DF754D">
              <w:rPr>
                <w:color w:val="808080" w:themeColor="background1" w:themeShade="80"/>
              </w:rPr>
              <w:t>0%</w:t>
            </w:r>
          </w:p>
        </w:tc>
        <w:tc>
          <w:tcPr>
            <w:tcW w:w="834" w:type="dxa"/>
            <w:noWrap/>
            <w:hideMark/>
          </w:tcPr>
          <w:p w14:paraId="238A9414" w14:textId="3EF49A54" w:rsidR="00E34B15" w:rsidRPr="00DF754D" w:rsidRDefault="00E34B15" w:rsidP="00E34B15">
            <w:pPr>
              <w:rPr>
                <w:color w:val="808080" w:themeColor="background1" w:themeShade="80"/>
                <w:lang w:eastAsia="zh-CN"/>
              </w:rPr>
            </w:pPr>
            <w:r w:rsidRPr="00DF754D">
              <w:rPr>
                <w:color w:val="808080" w:themeColor="background1" w:themeShade="80"/>
              </w:rPr>
              <w:t>2%</w:t>
            </w:r>
          </w:p>
        </w:tc>
        <w:tc>
          <w:tcPr>
            <w:tcW w:w="834" w:type="dxa"/>
            <w:noWrap/>
            <w:hideMark/>
          </w:tcPr>
          <w:p w14:paraId="165F958A" w14:textId="23E22CCB" w:rsidR="00E34B15" w:rsidRPr="00DF754D" w:rsidRDefault="00E34B15" w:rsidP="00E34B15">
            <w:pPr>
              <w:rPr>
                <w:color w:val="808080" w:themeColor="background1" w:themeShade="80"/>
                <w:lang w:eastAsia="zh-CN"/>
              </w:rPr>
            </w:pPr>
            <w:r w:rsidRPr="00DF754D">
              <w:rPr>
                <w:color w:val="808080" w:themeColor="background1" w:themeShade="80"/>
              </w:rPr>
              <w:t>10%</w:t>
            </w:r>
          </w:p>
        </w:tc>
        <w:tc>
          <w:tcPr>
            <w:tcW w:w="834" w:type="dxa"/>
            <w:noWrap/>
            <w:hideMark/>
          </w:tcPr>
          <w:p w14:paraId="6BF8938A" w14:textId="5D94F26B" w:rsidR="00E34B15" w:rsidRPr="00E34B15" w:rsidRDefault="00E34B15" w:rsidP="00E34B15">
            <w:pPr>
              <w:rPr>
                <w:highlight w:val="green"/>
                <w:lang w:eastAsia="zh-CN"/>
              </w:rPr>
            </w:pPr>
            <w:r w:rsidRPr="00E34B15">
              <w:rPr>
                <w:highlight w:val="green"/>
              </w:rPr>
              <w:t>17%</w:t>
            </w:r>
          </w:p>
        </w:tc>
        <w:tc>
          <w:tcPr>
            <w:tcW w:w="850" w:type="dxa"/>
            <w:noWrap/>
            <w:hideMark/>
          </w:tcPr>
          <w:p w14:paraId="3A410F1E" w14:textId="3E46C2D9" w:rsidR="00E34B15" w:rsidRPr="00E34B15" w:rsidRDefault="00E34B15" w:rsidP="00E34B15">
            <w:pPr>
              <w:rPr>
                <w:highlight w:val="green"/>
                <w:lang w:eastAsia="zh-CN"/>
              </w:rPr>
            </w:pPr>
            <w:r w:rsidRPr="00E34B15">
              <w:rPr>
                <w:highlight w:val="green"/>
              </w:rPr>
              <w:t>23%</w:t>
            </w:r>
          </w:p>
        </w:tc>
        <w:tc>
          <w:tcPr>
            <w:tcW w:w="850" w:type="dxa"/>
            <w:noWrap/>
            <w:hideMark/>
          </w:tcPr>
          <w:p w14:paraId="6CEDC0A5" w14:textId="16E275B8" w:rsidR="00E34B15" w:rsidRPr="00DF754D" w:rsidRDefault="00E34B15" w:rsidP="00E34B15">
            <w:pPr>
              <w:rPr>
                <w:highlight w:val="green"/>
                <w:lang w:eastAsia="zh-CN"/>
              </w:rPr>
            </w:pPr>
            <w:r w:rsidRPr="00DF754D">
              <w:rPr>
                <w:highlight w:val="green"/>
              </w:rPr>
              <w:t>29%</w:t>
            </w:r>
          </w:p>
        </w:tc>
      </w:tr>
      <w:tr w:rsidR="00E34B15" w:rsidRPr="00E34B15" w14:paraId="0933EB9B" w14:textId="77777777" w:rsidTr="00DF754D">
        <w:trPr>
          <w:trHeight w:val="405"/>
          <w:jc w:val="center"/>
        </w:trPr>
        <w:tc>
          <w:tcPr>
            <w:tcW w:w="3887" w:type="dxa"/>
          </w:tcPr>
          <w:p w14:paraId="5E41D599" w14:textId="657BDE10" w:rsidR="00E34B15" w:rsidRPr="00E34B15" w:rsidRDefault="00E34B15" w:rsidP="00E34B15">
            <w:pPr>
              <w:rPr>
                <w:lang w:eastAsia="zh-CN"/>
              </w:rPr>
            </w:pPr>
            <w:r>
              <w:rPr>
                <w:lang w:eastAsia="zh-CN"/>
              </w:rPr>
              <w:t>Implementation 4</w:t>
            </w:r>
            <w:r w:rsidR="00B507B6">
              <w:rPr>
                <w:lang w:eastAsia="zh-CN"/>
              </w:rPr>
              <w:t xml:space="preserve"> (opposite sides)</w:t>
            </w:r>
          </w:p>
        </w:tc>
        <w:tc>
          <w:tcPr>
            <w:tcW w:w="834" w:type="dxa"/>
            <w:noWrap/>
            <w:hideMark/>
          </w:tcPr>
          <w:p w14:paraId="1EAC401A" w14:textId="69CB5E3D" w:rsidR="00E34B15" w:rsidRPr="00DF754D" w:rsidRDefault="00E34B15" w:rsidP="00E34B15">
            <w:pPr>
              <w:rPr>
                <w:color w:val="808080" w:themeColor="background1" w:themeShade="80"/>
                <w:lang w:eastAsia="zh-CN"/>
              </w:rPr>
            </w:pPr>
            <w:r w:rsidRPr="00DF754D">
              <w:rPr>
                <w:color w:val="808080" w:themeColor="background1" w:themeShade="80"/>
              </w:rPr>
              <w:t>0%</w:t>
            </w:r>
          </w:p>
        </w:tc>
        <w:tc>
          <w:tcPr>
            <w:tcW w:w="834" w:type="dxa"/>
            <w:noWrap/>
            <w:hideMark/>
          </w:tcPr>
          <w:p w14:paraId="5123E00A" w14:textId="10269F44" w:rsidR="00E34B15" w:rsidRPr="00DF754D" w:rsidRDefault="00E34B15" w:rsidP="00E34B15">
            <w:pPr>
              <w:rPr>
                <w:color w:val="808080" w:themeColor="background1" w:themeShade="80"/>
                <w:lang w:eastAsia="zh-CN"/>
              </w:rPr>
            </w:pPr>
            <w:r w:rsidRPr="00DF754D">
              <w:rPr>
                <w:color w:val="808080" w:themeColor="background1" w:themeShade="80"/>
              </w:rPr>
              <w:t>2%</w:t>
            </w:r>
          </w:p>
        </w:tc>
        <w:tc>
          <w:tcPr>
            <w:tcW w:w="834" w:type="dxa"/>
            <w:noWrap/>
            <w:hideMark/>
          </w:tcPr>
          <w:p w14:paraId="6856BB1E" w14:textId="2B6DFBD3" w:rsidR="00E34B15" w:rsidRPr="00DF754D" w:rsidRDefault="00E34B15" w:rsidP="00E34B15">
            <w:pPr>
              <w:rPr>
                <w:color w:val="808080" w:themeColor="background1" w:themeShade="80"/>
                <w:lang w:eastAsia="zh-CN"/>
              </w:rPr>
            </w:pPr>
            <w:r w:rsidRPr="00DF754D">
              <w:rPr>
                <w:color w:val="808080" w:themeColor="background1" w:themeShade="80"/>
              </w:rPr>
              <w:t>11%</w:t>
            </w:r>
          </w:p>
        </w:tc>
        <w:tc>
          <w:tcPr>
            <w:tcW w:w="834" w:type="dxa"/>
            <w:noWrap/>
            <w:hideMark/>
          </w:tcPr>
          <w:p w14:paraId="625565C8" w14:textId="211FE838" w:rsidR="00E34B15" w:rsidRPr="00E34B15" w:rsidRDefault="00E34B15" w:rsidP="00E34B15">
            <w:pPr>
              <w:rPr>
                <w:highlight w:val="green"/>
                <w:lang w:eastAsia="zh-CN"/>
              </w:rPr>
            </w:pPr>
            <w:r w:rsidRPr="00E34B15">
              <w:rPr>
                <w:highlight w:val="green"/>
              </w:rPr>
              <w:t>21%</w:t>
            </w:r>
          </w:p>
        </w:tc>
        <w:tc>
          <w:tcPr>
            <w:tcW w:w="850" w:type="dxa"/>
            <w:noWrap/>
            <w:hideMark/>
          </w:tcPr>
          <w:p w14:paraId="012E9B7A" w14:textId="3F85BF91" w:rsidR="00E34B15" w:rsidRPr="00E34B15" w:rsidRDefault="00E34B15" w:rsidP="00E34B15">
            <w:pPr>
              <w:rPr>
                <w:highlight w:val="green"/>
                <w:lang w:eastAsia="zh-CN"/>
              </w:rPr>
            </w:pPr>
            <w:r w:rsidRPr="00E34B15">
              <w:rPr>
                <w:highlight w:val="green"/>
              </w:rPr>
              <w:t>27%</w:t>
            </w:r>
          </w:p>
        </w:tc>
        <w:tc>
          <w:tcPr>
            <w:tcW w:w="850" w:type="dxa"/>
            <w:noWrap/>
            <w:hideMark/>
          </w:tcPr>
          <w:p w14:paraId="740F476C" w14:textId="394F21E0" w:rsidR="00E34B15" w:rsidRPr="00DF754D" w:rsidRDefault="00E34B15" w:rsidP="00E34B15">
            <w:pPr>
              <w:rPr>
                <w:highlight w:val="green"/>
                <w:lang w:eastAsia="zh-CN"/>
              </w:rPr>
            </w:pPr>
            <w:r w:rsidRPr="00DF754D">
              <w:rPr>
                <w:highlight w:val="green"/>
              </w:rPr>
              <w:t>44%</w:t>
            </w:r>
          </w:p>
        </w:tc>
      </w:tr>
      <w:tr w:rsidR="00E34B15" w:rsidRPr="00E34B15" w14:paraId="0D0EB869" w14:textId="77777777" w:rsidTr="00DF754D">
        <w:trPr>
          <w:trHeight w:val="405"/>
          <w:jc w:val="center"/>
        </w:trPr>
        <w:tc>
          <w:tcPr>
            <w:tcW w:w="3887" w:type="dxa"/>
          </w:tcPr>
          <w:p w14:paraId="27E25195" w14:textId="283E83D7" w:rsidR="00E34B15" w:rsidRPr="00E34B15" w:rsidRDefault="00E34B15" w:rsidP="00E34B15">
            <w:pPr>
              <w:rPr>
                <w:lang w:eastAsia="zh-CN"/>
              </w:rPr>
            </w:pPr>
            <w:r>
              <w:rPr>
                <w:lang w:eastAsia="zh-CN"/>
              </w:rPr>
              <w:t>Implementation 5</w:t>
            </w:r>
            <w:r w:rsidR="00B507B6">
              <w:rPr>
                <w:lang w:eastAsia="zh-CN"/>
              </w:rPr>
              <w:t xml:space="preserve"> (same side)</w:t>
            </w:r>
          </w:p>
        </w:tc>
        <w:tc>
          <w:tcPr>
            <w:tcW w:w="834" w:type="dxa"/>
            <w:noWrap/>
            <w:hideMark/>
          </w:tcPr>
          <w:p w14:paraId="3060846A" w14:textId="64F09E94" w:rsidR="00E34B15" w:rsidRPr="00E34B15" w:rsidRDefault="00E34B15" w:rsidP="00E34B15">
            <w:pPr>
              <w:rPr>
                <w:highlight w:val="green"/>
                <w:lang w:eastAsia="zh-CN"/>
              </w:rPr>
            </w:pPr>
            <w:r w:rsidRPr="00E34B15">
              <w:rPr>
                <w:highlight w:val="green"/>
              </w:rPr>
              <w:t>17%</w:t>
            </w:r>
          </w:p>
        </w:tc>
        <w:tc>
          <w:tcPr>
            <w:tcW w:w="834" w:type="dxa"/>
            <w:noWrap/>
            <w:hideMark/>
          </w:tcPr>
          <w:p w14:paraId="01C4B4B2" w14:textId="7353EFA4" w:rsidR="00E34B15" w:rsidRPr="00E34B15" w:rsidRDefault="00E34B15" w:rsidP="00E34B15">
            <w:pPr>
              <w:rPr>
                <w:highlight w:val="green"/>
                <w:lang w:eastAsia="zh-CN"/>
              </w:rPr>
            </w:pPr>
            <w:r w:rsidRPr="00E34B15">
              <w:rPr>
                <w:highlight w:val="green"/>
              </w:rPr>
              <w:t>12%</w:t>
            </w:r>
          </w:p>
        </w:tc>
        <w:tc>
          <w:tcPr>
            <w:tcW w:w="834" w:type="dxa"/>
            <w:noWrap/>
            <w:hideMark/>
          </w:tcPr>
          <w:p w14:paraId="7254D080" w14:textId="5CC40907" w:rsidR="00E34B15" w:rsidRPr="00DF754D" w:rsidRDefault="00E34B15" w:rsidP="00E34B15">
            <w:pPr>
              <w:rPr>
                <w:color w:val="808080" w:themeColor="background1" w:themeShade="80"/>
                <w:lang w:eastAsia="zh-CN"/>
              </w:rPr>
            </w:pPr>
            <w:r w:rsidRPr="00DF754D">
              <w:rPr>
                <w:color w:val="808080" w:themeColor="background1" w:themeShade="80"/>
              </w:rPr>
              <w:t>5%</w:t>
            </w:r>
          </w:p>
        </w:tc>
        <w:tc>
          <w:tcPr>
            <w:tcW w:w="834" w:type="dxa"/>
            <w:noWrap/>
            <w:hideMark/>
          </w:tcPr>
          <w:p w14:paraId="3ACFB56A" w14:textId="4A17FB07" w:rsidR="00E34B15" w:rsidRPr="00DF754D" w:rsidRDefault="00E34B15" w:rsidP="00E34B15">
            <w:pPr>
              <w:rPr>
                <w:color w:val="808080" w:themeColor="background1" w:themeShade="80"/>
                <w:lang w:eastAsia="zh-CN"/>
              </w:rPr>
            </w:pPr>
            <w:r w:rsidRPr="00DF754D">
              <w:rPr>
                <w:color w:val="808080" w:themeColor="background1" w:themeShade="80"/>
              </w:rPr>
              <w:t>1%</w:t>
            </w:r>
          </w:p>
        </w:tc>
        <w:tc>
          <w:tcPr>
            <w:tcW w:w="850" w:type="dxa"/>
            <w:noWrap/>
            <w:hideMark/>
          </w:tcPr>
          <w:p w14:paraId="4D6F781A" w14:textId="25B9DEEA" w:rsidR="00E34B15" w:rsidRPr="00DF754D" w:rsidRDefault="00E34B15" w:rsidP="00E34B15">
            <w:pPr>
              <w:rPr>
                <w:color w:val="808080" w:themeColor="background1" w:themeShade="80"/>
                <w:lang w:eastAsia="zh-CN"/>
              </w:rPr>
            </w:pPr>
            <w:r w:rsidRPr="00DF754D">
              <w:rPr>
                <w:color w:val="808080" w:themeColor="background1" w:themeShade="80"/>
              </w:rPr>
              <w:t>0%</w:t>
            </w:r>
          </w:p>
        </w:tc>
        <w:tc>
          <w:tcPr>
            <w:tcW w:w="850" w:type="dxa"/>
            <w:noWrap/>
            <w:hideMark/>
          </w:tcPr>
          <w:p w14:paraId="485F5A0E" w14:textId="0D865BCA" w:rsidR="00E34B15" w:rsidRPr="00DF754D" w:rsidRDefault="00E34B15" w:rsidP="00E34B15">
            <w:pPr>
              <w:rPr>
                <w:color w:val="808080" w:themeColor="background1" w:themeShade="80"/>
                <w:lang w:eastAsia="zh-CN"/>
              </w:rPr>
            </w:pPr>
            <w:r w:rsidRPr="00DF754D">
              <w:rPr>
                <w:color w:val="808080" w:themeColor="background1" w:themeShade="80"/>
              </w:rPr>
              <w:t>0%</w:t>
            </w:r>
          </w:p>
        </w:tc>
      </w:tr>
      <w:tr w:rsidR="00E34B15" w:rsidRPr="00E34B15" w14:paraId="4A73401E" w14:textId="77777777" w:rsidTr="00DF754D">
        <w:trPr>
          <w:trHeight w:val="405"/>
          <w:jc w:val="center"/>
        </w:trPr>
        <w:tc>
          <w:tcPr>
            <w:tcW w:w="3887" w:type="dxa"/>
          </w:tcPr>
          <w:p w14:paraId="08C54826" w14:textId="015486C8" w:rsidR="00E34B15" w:rsidRPr="00E34B15" w:rsidRDefault="00E34B15" w:rsidP="00E34B15">
            <w:pPr>
              <w:rPr>
                <w:lang w:eastAsia="zh-CN"/>
              </w:rPr>
            </w:pPr>
            <w:r>
              <w:rPr>
                <w:lang w:eastAsia="zh-CN"/>
              </w:rPr>
              <w:t>Implementation 6</w:t>
            </w:r>
            <w:r w:rsidR="00B507B6">
              <w:rPr>
                <w:lang w:eastAsia="zh-CN"/>
              </w:rPr>
              <w:t xml:space="preserve"> (same side)</w:t>
            </w:r>
          </w:p>
        </w:tc>
        <w:tc>
          <w:tcPr>
            <w:tcW w:w="834" w:type="dxa"/>
            <w:noWrap/>
            <w:hideMark/>
          </w:tcPr>
          <w:p w14:paraId="136D8F88" w14:textId="10B0844D" w:rsidR="00E34B15" w:rsidRPr="00E34B15" w:rsidRDefault="00E34B15" w:rsidP="00E34B15">
            <w:pPr>
              <w:rPr>
                <w:highlight w:val="green"/>
                <w:lang w:eastAsia="zh-CN"/>
              </w:rPr>
            </w:pPr>
            <w:r w:rsidRPr="00E34B15">
              <w:rPr>
                <w:highlight w:val="green"/>
              </w:rPr>
              <w:t>20%</w:t>
            </w:r>
          </w:p>
        </w:tc>
        <w:tc>
          <w:tcPr>
            <w:tcW w:w="834" w:type="dxa"/>
            <w:noWrap/>
            <w:hideMark/>
          </w:tcPr>
          <w:p w14:paraId="6D2810F2" w14:textId="76A0BC71" w:rsidR="00E34B15" w:rsidRPr="00E34B15" w:rsidRDefault="00E34B15" w:rsidP="00E34B15">
            <w:pPr>
              <w:rPr>
                <w:highlight w:val="green"/>
                <w:lang w:eastAsia="zh-CN"/>
              </w:rPr>
            </w:pPr>
            <w:r w:rsidRPr="00E34B15">
              <w:rPr>
                <w:highlight w:val="green"/>
              </w:rPr>
              <w:t>15%</w:t>
            </w:r>
          </w:p>
        </w:tc>
        <w:tc>
          <w:tcPr>
            <w:tcW w:w="834" w:type="dxa"/>
            <w:noWrap/>
            <w:hideMark/>
          </w:tcPr>
          <w:p w14:paraId="351F0B20" w14:textId="79D1B9F6" w:rsidR="00E34B15" w:rsidRPr="00DF754D" w:rsidRDefault="00E34B15" w:rsidP="00E34B15">
            <w:pPr>
              <w:rPr>
                <w:color w:val="808080" w:themeColor="background1" w:themeShade="80"/>
                <w:lang w:eastAsia="zh-CN"/>
              </w:rPr>
            </w:pPr>
            <w:r w:rsidRPr="00DF754D">
              <w:rPr>
                <w:color w:val="808080" w:themeColor="background1" w:themeShade="80"/>
              </w:rPr>
              <w:t>9%</w:t>
            </w:r>
          </w:p>
        </w:tc>
        <w:tc>
          <w:tcPr>
            <w:tcW w:w="834" w:type="dxa"/>
            <w:noWrap/>
            <w:hideMark/>
          </w:tcPr>
          <w:p w14:paraId="02FAA42B" w14:textId="62873CA7" w:rsidR="00E34B15" w:rsidRPr="00DF754D" w:rsidRDefault="00E34B15" w:rsidP="00E34B15">
            <w:pPr>
              <w:rPr>
                <w:color w:val="808080" w:themeColor="background1" w:themeShade="80"/>
                <w:lang w:eastAsia="zh-CN"/>
              </w:rPr>
            </w:pPr>
            <w:r w:rsidRPr="00DF754D">
              <w:rPr>
                <w:color w:val="808080" w:themeColor="background1" w:themeShade="80"/>
              </w:rPr>
              <w:t>4%</w:t>
            </w:r>
          </w:p>
        </w:tc>
        <w:tc>
          <w:tcPr>
            <w:tcW w:w="850" w:type="dxa"/>
            <w:noWrap/>
            <w:hideMark/>
          </w:tcPr>
          <w:p w14:paraId="6478BB6B" w14:textId="119F263E" w:rsidR="00E34B15" w:rsidRPr="00DF754D" w:rsidRDefault="00E34B15" w:rsidP="00E34B15">
            <w:pPr>
              <w:rPr>
                <w:color w:val="808080" w:themeColor="background1" w:themeShade="80"/>
                <w:lang w:eastAsia="zh-CN"/>
              </w:rPr>
            </w:pPr>
            <w:r w:rsidRPr="00DF754D">
              <w:rPr>
                <w:color w:val="808080" w:themeColor="background1" w:themeShade="80"/>
              </w:rPr>
              <w:t>3%</w:t>
            </w:r>
          </w:p>
        </w:tc>
        <w:tc>
          <w:tcPr>
            <w:tcW w:w="850" w:type="dxa"/>
            <w:noWrap/>
            <w:hideMark/>
          </w:tcPr>
          <w:p w14:paraId="06BAE1C0" w14:textId="65EBE038" w:rsidR="00E34B15" w:rsidRPr="00DF754D" w:rsidRDefault="00E34B15" w:rsidP="00E34B15">
            <w:pPr>
              <w:rPr>
                <w:color w:val="808080" w:themeColor="background1" w:themeShade="80"/>
                <w:lang w:eastAsia="zh-CN"/>
              </w:rPr>
            </w:pPr>
            <w:r w:rsidRPr="00DF754D">
              <w:rPr>
                <w:color w:val="808080" w:themeColor="background1" w:themeShade="80"/>
              </w:rPr>
              <w:t>2%</w:t>
            </w:r>
          </w:p>
        </w:tc>
      </w:tr>
    </w:tbl>
    <w:p w14:paraId="6BB382C2" w14:textId="77777777" w:rsidR="0004000F" w:rsidRDefault="0004000F" w:rsidP="00E16A3E">
      <w:pPr>
        <w:rPr>
          <w:lang w:eastAsia="zh-CN"/>
        </w:rPr>
      </w:pPr>
    </w:p>
    <w:p w14:paraId="790C7842" w14:textId="77777777" w:rsidR="00444125" w:rsidRDefault="00444125" w:rsidP="00E16A3E">
      <w:pPr>
        <w:rPr>
          <w:lang w:eastAsia="zh-CN"/>
        </w:rPr>
      </w:pPr>
    </w:p>
    <w:p w14:paraId="0908ECE4" w14:textId="77777777" w:rsidR="00444125" w:rsidRDefault="00444125" w:rsidP="00444125">
      <w:pPr>
        <w:pStyle w:val="2"/>
        <w:rPr>
          <w:lang w:eastAsia="zh-CN"/>
        </w:rPr>
      </w:pPr>
      <w:r>
        <w:rPr>
          <w:rFonts w:hint="eastAsia"/>
          <w:lang w:eastAsia="zh-CN"/>
        </w:rPr>
        <w:t>2</w:t>
      </w:r>
      <w:r>
        <w:rPr>
          <w:lang w:eastAsia="zh-CN"/>
        </w:rPr>
        <w:t>.3</w:t>
      </w:r>
      <w:r>
        <w:rPr>
          <w:lang w:eastAsia="zh-CN"/>
        </w:rPr>
        <w:tab/>
        <w:t>requirements derivation and data combining</w:t>
      </w:r>
    </w:p>
    <w:p w14:paraId="6E6E6240" w14:textId="4EF70E76" w:rsidR="00444125" w:rsidRDefault="009903F3" w:rsidP="00444125">
      <w:pPr>
        <w:rPr>
          <w:lang w:eastAsia="zh-CN"/>
        </w:rPr>
      </w:pPr>
      <w:r>
        <w:rPr>
          <w:lang w:eastAsia="zh-CN"/>
        </w:rPr>
        <w:t xml:space="preserve">Options for requirement </w:t>
      </w:r>
      <w:r w:rsidR="00F80C2B">
        <w:rPr>
          <w:lang w:eastAsia="zh-CN"/>
        </w:rPr>
        <w:t>in terms of AoA offset(s) are as following [2]:</w:t>
      </w:r>
    </w:p>
    <w:tbl>
      <w:tblPr>
        <w:tblStyle w:val="ad"/>
        <w:tblW w:w="0" w:type="auto"/>
        <w:tblLook w:val="04A0" w:firstRow="1" w:lastRow="0" w:firstColumn="1" w:lastColumn="0" w:noHBand="0" w:noVBand="1"/>
      </w:tblPr>
      <w:tblGrid>
        <w:gridCol w:w="9622"/>
      </w:tblGrid>
      <w:tr w:rsidR="00F80C2B" w14:paraId="7E39699A" w14:textId="77777777" w:rsidTr="00F80C2B">
        <w:tc>
          <w:tcPr>
            <w:tcW w:w="9622" w:type="dxa"/>
          </w:tcPr>
          <w:p w14:paraId="1F60DF4A" w14:textId="77777777" w:rsidR="00F80C2B" w:rsidRPr="0069741A" w:rsidRDefault="00F80C2B" w:rsidP="00F80C2B">
            <w:pPr>
              <w:spacing w:after="0"/>
              <w:rPr>
                <w:sz w:val="24"/>
                <w:szCs w:val="24"/>
                <w:lang w:eastAsia="zh-CN"/>
              </w:rPr>
            </w:pPr>
            <w:r w:rsidRPr="0069741A">
              <w:rPr>
                <w:sz w:val="24"/>
                <w:szCs w:val="24"/>
                <w:lang w:eastAsia="zh-CN"/>
              </w:rPr>
              <w:t>Options:</w:t>
            </w:r>
          </w:p>
          <w:p w14:paraId="6262D047" w14:textId="77777777" w:rsidR="00F80C2B" w:rsidRPr="0069741A" w:rsidRDefault="00F80C2B" w:rsidP="00F80C2B">
            <w:pPr>
              <w:pStyle w:val="af3"/>
              <w:numPr>
                <w:ilvl w:val="0"/>
                <w:numId w:val="48"/>
              </w:numPr>
              <w:overflowPunct w:val="0"/>
              <w:autoSpaceDE w:val="0"/>
              <w:autoSpaceDN w:val="0"/>
              <w:adjustRightInd w:val="0"/>
              <w:spacing w:after="0"/>
              <w:ind w:firstLineChars="0"/>
              <w:textAlignment w:val="baseline"/>
              <w:rPr>
                <w:sz w:val="24"/>
                <w:szCs w:val="24"/>
                <w:lang w:eastAsia="zh-CN"/>
              </w:rPr>
            </w:pPr>
            <w:r w:rsidRPr="0069741A">
              <w:rPr>
                <w:sz w:val="24"/>
                <w:szCs w:val="24"/>
                <w:lang w:eastAsia="zh-CN"/>
              </w:rPr>
              <w:t xml:space="preserve">Define a requirement for each candidate AoA offset. </w:t>
            </w:r>
          </w:p>
          <w:p w14:paraId="3806F6DE" w14:textId="4F491C41" w:rsidR="00F80C2B" w:rsidRPr="00F80C2B" w:rsidRDefault="00F80C2B" w:rsidP="00F80C2B">
            <w:pPr>
              <w:pStyle w:val="af3"/>
              <w:numPr>
                <w:ilvl w:val="0"/>
                <w:numId w:val="48"/>
              </w:numPr>
              <w:overflowPunct w:val="0"/>
              <w:autoSpaceDE w:val="0"/>
              <w:autoSpaceDN w:val="0"/>
              <w:adjustRightInd w:val="0"/>
              <w:spacing w:after="0"/>
              <w:ind w:firstLineChars="0"/>
              <w:textAlignment w:val="baseline"/>
              <w:rPr>
                <w:lang w:eastAsia="zh-CN"/>
              </w:rPr>
            </w:pPr>
            <w:r w:rsidRPr="0069741A">
              <w:rPr>
                <w:sz w:val="24"/>
                <w:szCs w:val="24"/>
                <w:lang w:eastAsia="zh-CN"/>
              </w:rPr>
              <w:t>The requirement is defined for just 1 AoA offset.</w:t>
            </w:r>
          </w:p>
        </w:tc>
      </w:tr>
    </w:tbl>
    <w:p w14:paraId="76F29E41" w14:textId="77777777" w:rsidR="00F80C2B" w:rsidRDefault="00F80C2B" w:rsidP="00444125">
      <w:pPr>
        <w:rPr>
          <w:lang w:eastAsia="zh-CN"/>
        </w:rPr>
      </w:pPr>
    </w:p>
    <w:p w14:paraId="1BBC2F35" w14:textId="7FE78EF4" w:rsidR="00444125" w:rsidRDefault="003E089A" w:rsidP="00E16A3E">
      <w:pPr>
        <w:rPr>
          <w:lang w:eastAsia="zh-CN"/>
        </w:rPr>
      </w:pPr>
      <w:r>
        <w:rPr>
          <w:rFonts w:hint="eastAsia"/>
          <w:lang w:eastAsia="zh-CN"/>
        </w:rPr>
        <w:t>I</w:t>
      </w:r>
      <w:r>
        <w:rPr>
          <w:lang w:eastAsia="zh-CN"/>
        </w:rPr>
        <w:t>f going with option 2, based on the simulation results in Table 2.2-1 and 2.2-2, the AoA offset 30, 60, 120, 150 and 180 are all excluded because the 2Ao</w:t>
      </w:r>
      <w:r>
        <w:rPr>
          <w:rFonts w:hint="eastAsia"/>
          <w:lang w:eastAsia="zh-CN"/>
        </w:rPr>
        <w:t>A</w:t>
      </w:r>
      <w:r>
        <w:rPr>
          <w:lang w:eastAsia="zh-CN"/>
        </w:rPr>
        <w:t xml:space="preserve"> spherical coverage simulation results for those angles are lower than 5% even worse to 0~1% for some implementations. Only 90deg is not so bad, i.e. 9% for OR combining and 5% for arithmetic mean combining.</w:t>
      </w:r>
    </w:p>
    <w:p w14:paraId="1311A722" w14:textId="7A2952CC" w:rsidR="00004595" w:rsidRPr="002C12A2" w:rsidRDefault="00004595" w:rsidP="00004595">
      <w:pPr>
        <w:spacing w:after="120"/>
        <w:ind w:left="1418" w:hanging="1418"/>
        <w:rPr>
          <w:lang w:eastAsia="zh-CN"/>
        </w:rPr>
      </w:pPr>
      <w:r>
        <w:rPr>
          <w:b/>
          <w:bCs/>
        </w:rPr>
        <w:t>Observation 3</w:t>
      </w:r>
      <w:r w:rsidRPr="00DF1B01">
        <w:rPr>
          <w:b/>
          <w:bCs/>
        </w:rPr>
        <w:t>:</w:t>
      </w:r>
      <w:r w:rsidRPr="00DF1B01">
        <w:rPr>
          <w:b/>
          <w:bCs/>
        </w:rPr>
        <w:tab/>
      </w:r>
      <w:r w:rsidR="006E7581">
        <w:rPr>
          <w:b/>
          <w:bCs/>
        </w:rPr>
        <w:t xml:space="preserve">if the requirement is defined for fixed 1 AoA offset, </w:t>
      </w:r>
      <w:r w:rsidR="006E7581" w:rsidRPr="006E7581">
        <w:rPr>
          <w:b/>
          <w:bCs/>
        </w:rPr>
        <w:t>AoA offset 30, 60, 120, 150 and 180</w:t>
      </w:r>
      <w:r w:rsidR="006E7581">
        <w:rPr>
          <w:b/>
          <w:bCs/>
        </w:rPr>
        <w:t xml:space="preserve"> are not feasible, and for 90deg the requirement would be likely around </w:t>
      </w:r>
      <w:r w:rsidR="006E7581" w:rsidRPr="006E7581">
        <w:rPr>
          <w:b/>
          <w:bCs/>
        </w:rPr>
        <w:t xml:space="preserve">9% for OR combining </w:t>
      </w:r>
      <w:r w:rsidR="006E7581">
        <w:rPr>
          <w:b/>
          <w:bCs/>
        </w:rPr>
        <w:t>or</w:t>
      </w:r>
      <w:r w:rsidR="006E7581" w:rsidRPr="006E7581">
        <w:rPr>
          <w:b/>
          <w:bCs/>
        </w:rPr>
        <w:t xml:space="preserve"> 5% for arithmetic mean combining</w:t>
      </w:r>
    </w:p>
    <w:p w14:paraId="1D6BC4C5" w14:textId="33FAF54A" w:rsidR="00444125" w:rsidRDefault="00D35C56" w:rsidP="00E16A3E">
      <w:pPr>
        <w:rPr>
          <w:lang w:eastAsia="zh-CN"/>
        </w:rPr>
      </w:pPr>
      <w:r>
        <w:rPr>
          <w:rFonts w:hint="eastAsia"/>
          <w:lang w:eastAsia="zh-CN"/>
        </w:rPr>
        <w:lastRenderedPageBreak/>
        <w:t>O</w:t>
      </w:r>
      <w:r>
        <w:rPr>
          <w:lang w:eastAsia="zh-CN"/>
        </w:rPr>
        <w:t>bviously option 2 is not best choice, and option 1 is more practical.</w:t>
      </w:r>
    </w:p>
    <w:p w14:paraId="01195149" w14:textId="74E909F6" w:rsidR="00D35C56" w:rsidRDefault="00D35C56" w:rsidP="00D35C56">
      <w:pPr>
        <w:spacing w:after="120"/>
        <w:ind w:left="1418" w:hanging="1418"/>
        <w:rPr>
          <w:lang w:eastAsia="zh-CN"/>
        </w:rPr>
      </w:pPr>
      <w:r>
        <w:rPr>
          <w:b/>
          <w:bCs/>
        </w:rPr>
        <w:t>Proposal 1</w:t>
      </w:r>
      <w:r w:rsidRPr="00DF1B01">
        <w:rPr>
          <w:b/>
          <w:bCs/>
        </w:rPr>
        <w:t>:</w:t>
      </w:r>
      <w:r w:rsidRPr="00DF1B01">
        <w:rPr>
          <w:b/>
          <w:bCs/>
        </w:rPr>
        <w:tab/>
      </w:r>
      <w:r>
        <w:rPr>
          <w:b/>
          <w:lang w:eastAsia="zh-CN"/>
        </w:rPr>
        <w:t>define a requirement for each candidate AoA offset rather than for just 1 fixed AoA offset</w:t>
      </w:r>
      <w:r w:rsidRPr="003A6693">
        <w:rPr>
          <w:b/>
          <w:lang w:eastAsia="zh-CN"/>
        </w:rPr>
        <w:t>.</w:t>
      </w:r>
    </w:p>
    <w:p w14:paraId="3DA0F398" w14:textId="2FB07628" w:rsidR="00D35C56" w:rsidRDefault="00D35C56" w:rsidP="00E16A3E">
      <w:pPr>
        <w:rPr>
          <w:lang w:eastAsia="zh-CN"/>
        </w:rPr>
      </w:pPr>
      <w:r>
        <w:rPr>
          <w:rFonts w:hint="eastAsia"/>
          <w:lang w:eastAsia="zh-CN"/>
        </w:rPr>
        <w:t>L</w:t>
      </w:r>
      <w:r>
        <w:rPr>
          <w:lang w:eastAsia="zh-CN"/>
        </w:rPr>
        <w:t>ooking into the simulation results in Table 2.2-1 and 2.2-2, it can be observed that for narrow angles [30, 90] the simulation results are similar like 21%~ for OR combining (11%~ for arithmetic mean combining) and for wide angle [120, 180]</w:t>
      </w:r>
      <w:r w:rsidRPr="00D35C56">
        <w:rPr>
          <w:lang w:eastAsia="zh-CN"/>
        </w:rPr>
        <w:t xml:space="preserve"> </w:t>
      </w:r>
      <w:r>
        <w:rPr>
          <w:lang w:eastAsia="zh-CN"/>
        </w:rPr>
        <w:t xml:space="preserve">the simulation results are also similar like 35%~ for OR combining (17%~ for arithmetic mean combining). So it is possible to define a requirement spec value for narrow angles [30, 90] and a requirement spec value for wide angles [120, 150/180] respectively. </w:t>
      </w:r>
    </w:p>
    <w:p w14:paraId="36696791" w14:textId="00D1A8A6" w:rsidR="00D35C56" w:rsidRPr="002C12A2" w:rsidRDefault="00D35C56" w:rsidP="00D35C56">
      <w:pPr>
        <w:spacing w:after="120"/>
        <w:ind w:left="1418" w:hanging="1418"/>
        <w:rPr>
          <w:lang w:eastAsia="zh-CN"/>
        </w:rPr>
      </w:pPr>
      <w:r>
        <w:rPr>
          <w:b/>
          <w:bCs/>
        </w:rPr>
        <w:t>Observation 4</w:t>
      </w:r>
      <w:r w:rsidRPr="00DF1B01">
        <w:rPr>
          <w:b/>
          <w:bCs/>
        </w:rPr>
        <w:t>:</w:t>
      </w:r>
      <w:r w:rsidRPr="00DF1B01">
        <w:rPr>
          <w:b/>
          <w:bCs/>
        </w:rPr>
        <w:tab/>
      </w:r>
      <w:r>
        <w:rPr>
          <w:b/>
          <w:bCs/>
        </w:rPr>
        <w:t>the simulation results are similar among narrow angles [30, 90]</w:t>
      </w:r>
      <w:r w:rsidR="00CC7A06">
        <w:rPr>
          <w:b/>
          <w:bCs/>
        </w:rPr>
        <w:t>, and also similar among wide angles [120, 180].</w:t>
      </w:r>
    </w:p>
    <w:p w14:paraId="631F7CE9" w14:textId="51298C6B" w:rsidR="00CC7A06" w:rsidRDefault="00CC7A06" w:rsidP="00CC7A06">
      <w:pPr>
        <w:spacing w:after="120"/>
        <w:ind w:left="1418" w:hanging="1418"/>
        <w:rPr>
          <w:b/>
          <w:lang w:eastAsia="zh-CN"/>
        </w:rPr>
      </w:pPr>
      <w:r>
        <w:rPr>
          <w:b/>
          <w:bCs/>
        </w:rPr>
        <w:t>Proposal 2</w:t>
      </w:r>
      <w:r w:rsidRPr="00DF1B01">
        <w:rPr>
          <w:b/>
          <w:bCs/>
        </w:rPr>
        <w:t>:</w:t>
      </w:r>
      <w:r w:rsidRPr="00DF1B01">
        <w:rPr>
          <w:b/>
          <w:bCs/>
        </w:rPr>
        <w:tab/>
      </w:r>
      <w:r>
        <w:rPr>
          <w:b/>
          <w:lang w:eastAsia="zh-CN"/>
        </w:rPr>
        <w:t>the requirement spec value can be selected from the two alternatives:</w:t>
      </w:r>
    </w:p>
    <w:p w14:paraId="4F932CFC" w14:textId="39A31558" w:rsidR="00CC7A06" w:rsidRPr="00CC7A06" w:rsidRDefault="00CC7A06" w:rsidP="00CC7A06">
      <w:pPr>
        <w:pStyle w:val="af3"/>
        <w:numPr>
          <w:ilvl w:val="0"/>
          <w:numId w:val="49"/>
        </w:numPr>
        <w:spacing w:after="120"/>
        <w:ind w:firstLineChars="0"/>
        <w:rPr>
          <w:b/>
          <w:lang w:eastAsia="zh-CN"/>
        </w:rPr>
      </w:pPr>
      <w:r>
        <w:rPr>
          <w:b/>
          <w:lang w:eastAsia="zh-CN"/>
        </w:rPr>
        <w:t>A</w:t>
      </w:r>
      <w:r w:rsidRPr="00CC7A06">
        <w:rPr>
          <w:b/>
          <w:lang w:eastAsia="zh-CN"/>
        </w:rPr>
        <w:t xml:space="preserve">lt 1: one spec value for </w:t>
      </w:r>
      <w:r w:rsidRPr="00CC7A06">
        <w:rPr>
          <w:b/>
          <w:bCs/>
        </w:rPr>
        <w:t>narrow angles [30, 90] and another spec value for wide angles</w:t>
      </w:r>
    </w:p>
    <w:p w14:paraId="71328C83" w14:textId="21F9CA97" w:rsidR="00CC7A06" w:rsidRDefault="00CC7A06" w:rsidP="00CC7A06">
      <w:pPr>
        <w:pStyle w:val="af3"/>
        <w:numPr>
          <w:ilvl w:val="0"/>
          <w:numId w:val="49"/>
        </w:numPr>
        <w:spacing w:after="120"/>
        <w:ind w:firstLineChars="0"/>
        <w:rPr>
          <w:lang w:eastAsia="zh-CN"/>
        </w:rPr>
      </w:pPr>
      <w:r>
        <w:rPr>
          <w:rFonts w:hint="eastAsia"/>
          <w:b/>
          <w:lang w:eastAsia="zh-CN"/>
        </w:rPr>
        <w:t>A</w:t>
      </w:r>
      <w:r w:rsidRPr="00CC7A06">
        <w:rPr>
          <w:b/>
          <w:lang w:eastAsia="zh-CN"/>
        </w:rPr>
        <w:t>lt 2: different spec value for each angle</w:t>
      </w:r>
    </w:p>
    <w:p w14:paraId="0F3A0D27" w14:textId="6F695F92" w:rsidR="00D35C56" w:rsidRPr="00CC7A06" w:rsidRDefault="00A9447F" w:rsidP="00E16A3E">
      <w:pPr>
        <w:rPr>
          <w:lang w:eastAsia="zh-CN"/>
        </w:rPr>
      </w:pPr>
      <w:r>
        <w:rPr>
          <w:lang w:eastAsia="zh-CN"/>
        </w:rPr>
        <w:t>Based on our simulation results</w:t>
      </w:r>
      <w:r w:rsidR="00CC7A06">
        <w:rPr>
          <w:lang w:eastAsia="zh-CN"/>
        </w:rPr>
        <w:t>, Alt1 is slightly preferred for simplicity</w:t>
      </w:r>
      <w:r w:rsidR="00675BB6">
        <w:rPr>
          <w:lang w:eastAsia="zh-CN"/>
        </w:rPr>
        <w:t xml:space="preserve"> and </w:t>
      </w:r>
      <w:r w:rsidR="00992C75">
        <w:rPr>
          <w:lang w:eastAsia="zh-CN"/>
        </w:rPr>
        <w:t>efficiency</w:t>
      </w:r>
      <w:r w:rsidR="00CC7A06">
        <w:rPr>
          <w:lang w:eastAsia="zh-CN"/>
        </w:rPr>
        <w:t>.</w:t>
      </w:r>
      <w:r>
        <w:rPr>
          <w:lang w:eastAsia="zh-CN"/>
        </w:rPr>
        <w:t xml:space="preserve"> Further discussion is needed considering all companies’ simulation results.</w:t>
      </w:r>
    </w:p>
    <w:p w14:paraId="39208BD5" w14:textId="2ECC97C4" w:rsidR="009639B0" w:rsidRDefault="00675BB6" w:rsidP="00E16A3E">
      <w:pPr>
        <w:rPr>
          <w:lang w:eastAsia="zh-CN"/>
        </w:rPr>
      </w:pPr>
      <w:r>
        <w:rPr>
          <w:lang w:eastAsia="zh-CN"/>
        </w:rPr>
        <w:t>Then</w:t>
      </w:r>
      <w:r w:rsidR="009639B0">
        <w:rPr>
          <w:lang w:eastAsia="zh-CN"/>
        </w:rPr>
        <w:t xml:space="preserve"> the remaining issue would be the combining method for </w:t>
      </w:r>
      <w:r w:rsidR="00C80F50">
        <w:rPr>
          <w:lang w:eastAsia="zh-CN"/>
        </w:rPr>
        <w:t>AoA+ pair and AoA- pair</w:t>
      </w:r>
      <w:r w:rsidR="00C67AF9">
        <w:rPr>
          <w:lang w:eastAsia="zh-CN"/>
        </w:rPr>
        <w:t xml:space="preserve">. </w:t>
      </w:r>
      <w:r w:rsidR="00992C75">
        <w:rPr>
          <w:lang w:eastAsia="zh-CN"/>
        </w:rPr>
        <w:t xml:space="preserve">As discussed </w:t>
      </w:r>
      <w:r w:rsidR="00C63CD2">
        <w:rPr>
          <w:lang w:eastAsia="zh-CN"/>
        </w:rPr>
        <w:t>in our previous contribution [</w:t>
      </w:r>
      <w:r w:rsidR="00D25EAA">
        <w:rPr>
          <w:lang w:eastAsia="zh-CN"/>
        </w:rPr>
        <w:t>7</w:t>
      </w:r>
      <w:r w:rsidR="00C63CD2">
        <w:rPr>
          <w:lang w:eastAsia="zh-CN"/>
        </w:rPr>
        <w:t>], OR combining was the agreed</w:t>
      </w:r>
      <w:r w:rsidR="00A9447F">
        <w:rPr>
          <w:lang w:eastAsia="zh-CN"/>
        </w:rPr>
        <w:t xml:space="preserve"> one</w:t>
      </w:r>
      <w:r w:rsidR="00C63CD2">
        <w:rPr>
          <w:lang w:eastAsia="zh-CN"/>
        </w:rPr>
        <w:t xml:space="preserve"> </w:t>
      </w:r>
      <w:r>
        <w:rPr>
          <w:lang w:eastAsia="zh-CN"/>
        </w:rPr>
        <w:t>for simulation</w:t>
      </w:r>
      <w:r>
        <w:rPr>
          <w:rFonts w:hint="eastAsia"/>
          <w:lang w:eastAsia="zh-CN"/>
        </w:rPr>
        <w:t xml:space="preserve"> in Athens meeting</w:t>
      </w:r>
      <w:r>
        <w:rPr>
          <w:lang w:eastAsia="zh-CN"/>
        </w:rPr>
        <w:t>, and also has the advantage of showing similar performance when AoA offset is from 150deg to 180deg.</w:t>
      </w:r>
    </w:p>
    <w:p w14:paraId="6A177A7F" w14:textId="55C7767F" w:rsidR="00675BB6" w:rsidRDefault="008028BF" w:rsidP="00E16A3E">
      <w:pPr>
        <w:rPr>
          <w:lang w:eastAsia="zh-CN"/>
        </w:rPr>
      </w:pPr>
      <w:r>
        <w:rPr>
          <w:rFonts w:hint="eastAsia"/>
          <w:lang w:eastAsia="zh-CN"/>
        </w:rPr>
        <w:t>P</w:t>
      </w:r>
      <w:r>
        <w:rPr>
          <w:lang w:eastAsia="zh-CN"/>
        </w:rPr>
        <w:t xml:space="preserve">hysical meaning was often mentioned </w:t>
      </w:r>
      <w:r w:rsidR="00136259">
        <w:rPr>
          <w:lang w:eastAsia="zh-CN"/>
        </w:rPr>
        <w:t xml:space="preserve">in previous meeting </w:t>
      </w:r>
      <w:r>
        <w:rPr>
          <w:lang w:eastAsia="zh-CN"/>
        </w:rPr>
        <w:t>when comparing OR combining with arithmetic mean combining. There is also clear physical meaning for OR combining, i.e., OR{AoA+,  AoA-}=1 means the test point support 2AoA reception while OR{AoA+,  AoA-}=0 stands for not supporting</w:t>
      </w:r>
      <w:r w:rsidR="00FA2171">
        <w:rPr>
          <w:lang w:eastAsia="zh-CN"/>
        </w:rPr>
        <w:t xml:space="preserve"> 2AoA reception</w:t>
      </w:r>
      <w:r>
        <w:rPr>
          <w:lang w:eastAsia="zh-CN"/>
        </w:rPr>
        <w:t xml:space="preserve"> in the specific test condition. Obviously it is also extendable to N</w:t>
      </w:r>
      <w:r w:rsidRPr="008028BF">
        <w:rPr>
          <w:vertAlign w:val="superscript"/>
          <w:lang w:eastAsia="zh-CN"/>
        </w:rPr>
        <w:t>2</w:t>
      </w:r>
      <w:r>
        <w:rPr>
          <w:lang w:eastAsia="zh-CN"/>
        </w:rPr>
        <w:t xml:space="preserve"> cases where </w:t>
      </w:r>
      <w:r w:rsidR="00344A09">
        <w:rPr>
          <w:lang w:eastAsia="zh-CN"/>
        </w:rPr>
        <w:t xml:space="preserve">there would be </w:t>
      </w:r>
      <w:r>
        <w:rPr>
          <w:lang w:eastAsia="zh-CN"/>
        </w:rPr>
        <w:t xml:space="preserve">more probability to support 2AoA reception in an advanced test condition. </w:t>
      </w:r>
    </w:p>
    <w:p w14:paraId="1FDCABF6" w14:textId="1890FECE" w:rsidR="00136259" w:rsidRPr="00675BB6" w:rsidRDefault="00136259" w:rsidP="00E16A3E">
      <w:pPr>
        <w:rPr>
          <w:lang w:eastAsia="zh-CN"/>
        </w:rPr>
      </w:pPr>
      <w:r>
        <w:rPr>
          <w:lang w:eastAsia="zh-CN"/>
        </w:rPr>
        <w:t xml:space="preserve">Weighting issue is another aspect need to be considered when discussing combining method. It should be noted that for any test point its AoA+ pair and AoA- pair is not symmetric due to different weighting in the sphere. </w:t>
      </w:r>
      <w:r w:rsidR="00FA2171">
        <w:rPr>
          <w:lang w:eastAsia="zh-CN"/>
        </w:rPr>
        <w:t xml:space="preserve">It is not technically correct to perform arithmetic mean operation for two asymmetric quantities. But no worry for OR combining as OR combining is to find out the best case and it does not matter even the quantities are asymmetric. </w:t>
      </w:r>
    </w:p>
    <w:p w14:paraId="34477B16" w14:textId="4A48D15A" w:rsidR="009639B0" w:rsidRDefault="00F17376" w:rsidP="00E16A3E">
      <w:pPr>
        <w:rPr>
          <w:lang w:eastAsia="zh-CN"/>
        </w:rPr>
      </w:pPr>
      <w:r>
        <w:rPr>
          <w:lang w:eastAsia="zh-CN"/>
        </w:rPr>
        <w:t>Based on above discussion, we propose to stick to previous agreement, i.e. OR combining.</w:t>
      </w:r>
    </w:p>
    <w:p w14:paraId="39BC4C64" w14:textId="00143E1E" w:rsidR="00F17376" w:rsidRDefault="00F17376" w:rsidP="00F17376">
      <w:pPr>
        <w:spacing w:after="120"/>
        <w:ind w:left="1418" w:hanging="1418"/>
        <w:rPr>
          <w:lang w:eastAsia="zh-CN"/>
        </w:rPr>
      </w:pPr>
      <w:r>
        <w:rPr>
          <w:b/>
          <w:bCs/>
        </w:rPr>
        <w:t>Proposal 3</w:t>
      </w:r>
      <w:r w:rsidRPr="00DF1B01">
        <w:rPr>
          <w:b/>
          <w:bCs/>
        </w:rPr>
        <w:t>:</w:t>
      </w:r>
      <w:r w:rsidRPr="00DF1B01">
        <w:rPr>
          <w:b/>
          <w:bCs/>
        </w:rPr>
        <w:tab/>
      </w:r>
      <w:r>
        <w:rPr>
          <w:b/>
          <w:lang w:eastAsia="zh-CN"/>
        </w:rPr>
        <w:t>stick to previous agreement, i.e. to adopt OR combining</w:t>
      </w:r>
      <w:r w:rsidRPr="003A6693">
        <w:rPr>
          <w:b/>
          <w:lang w:eastAsia="zh-CN"/>
        </w:rPr>
        <w:t>.</w:t>
      </w:r>
    </w:p>
    <w:p w14:paraId="5D2FA7D4" w14:textId="1F8C40A6" w:rsidR="00AA3C2B" w:rsidRPr="00AA3C2B" w:rsidRDefault="00AA3C2B" w:rsidP="00BC7649">
      <w:pPr>
        <w:spacing w:after="120"/>
        <w:ind w:left="1418" w:hanging="1418"/>
        <w:rPr>
          <w:lang w:eastAsia="zh-CN"/>
        </w:rPr>
      </w:pPr>
    </w:p>
    <w:p w14:paraId="3764CAFA" w14:textId="761D5D35" w:rsidR="00235EE7" w:rsidRDefault="00235EE7" w:rsidP="00235EE7">
      <w:pPr>
        <w:pStyle w:val="1"/>
      </w:pPr>
      <w:r>
        <w:t xml:space="preserve">3. </w:t>
      </w:r>
      <w:r>
        <w:tab/>
        <w:t>Conclusion</w:t>
      </w:r>
    </w:p>
    <w:p w14:paraId="03F95380" w14:textId="77777777" w:rsidR="00AA2CAF" w:rsidRPr="002C12A2" w:rsidRDefault="00AA2CAF" w:rsidP="00AA2CAF">
      <w:pPr>
        <w:spacing w:after="120"/>
        <w:ind w:left="1418" w:hanging="1418"/>
        <w:rPr>
          <w:lang w:eastAsia="zh-CN"/>
        </w:rPr>
      </w:pPr>
      <w:r>
        <w:rPr>
          <w:b/>
          <w:bCs/>
        </w:rPr>
        <w:t>Observation 1</w:t>
      </w:r>
      <w:r w:rsidRPr="00DF1B01">
        <w:rPr>
          <w:b/>
          <w:bCs/>
        </w:rPr>
        <w:t>:</w:t>
      </w:r>
      <w:r w:rsidRPr="00DF1B01">
        <w:rPr>
          <w:b/>
          <w:bCs/>
        </w:rPr>
        <w:tab/>
      </w:r>
      <w:r>
        <w:rPr>
          <w:b/>
          <w:bCs/>
        </w:rPr>
        <w:t>the UE noise floor assumption is not clear for the alternative calibration.</w:t>
      </w:r>
    </w:p>
    <w:p w14:paraId="5B1872D7" w14:textId="77777777" w:rsidR="00AA2CAF" w:rsidRPr="002C12A2" w:rsidRDefault="00AA2CAF" w:rsidP="00AA2CAF">
      <w:pPr>
        <w:spacing w:after="120"/>
        <w:ind w:left="1418" w:hanging="1418"/>
        <w:rPr>
          <w:lang w:eastAsia="zh-CN"/>
        </w:rPr>
      </w:pPr>
      <w:r>
        <w:rPr>
          <w:b/>
          <w:bCs/>
        </w:rPr>
        <w:t>Observation 2</w:t>
      </w:r>
      <w:r w:rsidRPr="00DF1B01">
        <w:rPr>
          <w:b/>
          <w:bCs/>
        </w:rPr>
        <w:t>:</w:t>
      </w:r>
      <w:r w:rsidRPr="00DF1B01">
        <w:rPr>
          <w:b/>
          <w:bCs/>
        </w:rPr>
        <w:tab/>
      </w:r>
      <w:r>
        <w:rPr>
          <w:b/>
          <w:bCs/>
        </w:rPr>
        <w:t>2AoA spherical coverage based on go-no-go metric is more sensitive to H&amp;V polarization imbalance than legacy average EIS based metric, and simulation shows up to 4~9% degradation.</w:t>
      </w:r>
    </w:p>
    <w:p w14:paraId="426D57C0" w14:textId="77777777" w:rsidR="00AA2CAF" w:rsidRPr="002C12A2" w:rsidRDefault="00AA2CAF" w:rsidP="00AA2CAF">
      <w:pPr>
        <w:spacing w:after="120"/>
        <w:ind w:left="1418" w:hanging="1418"/>
        <w:rPr>
          <w:lang w:eastAsia="zh-CN"/>
        </w:rPr>
      </w:pPr>
      <w:r>
        <w:rPr>
          <w:b/>
          <w:bCs/>
        </w:rPr>
        <w:t>Observation 3</w:t>
      </w:r>
      <w:r w:rsidRPr="00DF1B01">
        <w:rPr>
          <w:b/>
          <w:bCs/>
        </w:rPr>
        <w:t>:</w:t>
      </w:r>
      <w:r w:rsidRPr="00DF1B01">
        <w:rPr>
          <w:b/>
          <w:bCs/>
        </w:rPr>
        <w:tab/>
      </w:r>
      <w:r>
        <w:rPr>
          <w:b/>
          <w:bCs/>
        </w:rPr>
        <w:t xml:space="preserve">if the requirement is defined for fixed 1 AoA offset, </w:t>
      </w:r>
      <w:r w:rsidRPr="006E7581">
        <w:rPr>
          <w:b/>
          <w:bCs/>
        </w:rPr>
        <w:t>AoA offset 30, 60, 120, 150 and 180</w:t>
      </w:r>
      <w:r>
        <w:rPr>
          <w:b/>
          <w:bCs/>
        </w:rPr>
        <w:t xml:space="preserve"> are not feasible, and for 90deg the requirement would be likely around </w:t>
      </w:r>
      <w:r w:rsidRPr="006E7581">
        <w:rPr>
          <w:b/>
          <w:bCs/>
        </w:rPr>
        <w:t xml:space="preserve">9% for OR combining </w:t>
      </w:r>
      <w:r>
        <w:rPr>
          <w:b/>
          <w:bCs/>
        </w:rPr>
        <w:t>or</w:t>
      </w:r>
      <w:r w:rsidRPr="006E7581">
        <w:rPr>
          <w:b/>
          <w:bCs/>
        </w:rPr>
        <w:t xml:space="preserve"> 5% for arithmetic mean combining</w:t>
      </w:r>
    </w:p>
    <w:p w14:paraId="5109A1ED" w14:textId="77777777" w:rsidR="00AA2CAF" w:rsidRDefault="00AA2CAF" w:rsidP="00AA2CAF">
      <w:pPr>
        <w:spacing w:after="120"/>
        <w:ind w:left="1418" w:hanging="1418"/>
        <w:rPr>
          <w:b/>
          <w:bCs/>
        </w:rPr>
      </w:pPr>
      <w:r>
        <w:rPr>
          <w:b/>
          <w:bCs/>
        </w:rPr>
        <w:t>Observation 4</w:t>
      </w:r>
      <w:r w:rsidRPr="00DF1B01">
        <w:rPr>
          <w:b/>
          <w:bCs/>
        </w:rPr>
        <w:t>:</w:t>
      </w:r>
      <w:r w:rsidRPr="00DF1B01">
        <w:rPr>
          <w:b/>
          <w:bCs/>
        </w:rPr>
        <w:tab/>
      </w:r>
      <w:r>
        <w:rPr>
          <w:b/>
          <w:bCs/>
        </w:rPr>
        <w:t>the simulation results are similar among narrow angles [30, 90], and also similar among wide angles [120, 180].</w:t>
      </w:r>
    </w:p>
    <w:p w14:paraId="1EB19AAB" w14:textId="77777777" w:rsidR="00AA2CAF" w:rsidRDefault="00AA2CAF" w:rsidP="00AA2CAF">
      <w:pPr>
        <w:spacing w:after="120"/>
        <w:ind w:left="1418" w:hanging="1418"/>
        <w:rPr>
          <w:lang w:eastAsia="zh-CN"/>
        </w:rPr>
      </w:pPr>
      <w:r>
        <w:rPr>
          <w:b/>
          <w:bCs/>
        </w:rPr>
        <w:t>Proposal 1</w:t>
      </w:r>
      <w:r w:rsidRPr="00DF1B01">
        <w:rPr>
          <w:b/>
          <w:bCs/>
        </w:rPr>
        <w:t>:</w:t>
      </w:r>
      <w:r w:rsidRPr="00DF1B01">
        <w:rPr>
          <w:b/>
          <w:bCs/>
        </w:rPr>
        <w:tab/>
      </w:r>
      <w:r>
        <w:rPr>
          <w:b/>
          <w:lang w:eastAsia="zh-CN"/>
        </w:rPr>
        <w:t>define a requirement for each candidate AoA offset rather than for just 1 fixed AoA offset</w:t>
      </w:r>
      <w:r w:rsidRPr="003A6693">
        <w:rPr>
          <w:b/>
          <w:lang w:eastAsia="zh-CN"/>
        </w:rPr>
        <w:t>.</w:t>
      </w:r>
    </w:p>
    <w:p w14:paraId="7995F2D6" w14:textId="77777777" w:rsidR="00AA2CAF" w:rsidRDefault="00AA2CAF" w:rsidP="00AA2CAF">
      <w:pPr>
        <w:spacing w:after="120"/>
        <w:ind w:left="1418" w:hanging="1418"/>
        <w:rPr>
          <w:b/>
          <w:lang w:eastAsia="zh-CN"/>
        </w:rPr>
      </w:pPr>
      <w:r>
        <w:rPr>
          <w:b/>
          <w:bCs/>
        </w:rPr>
        <w:t>Proposal 2</w:t>
      </w:r>
      <w:r w:rsidRPr="00DF1B01">
        <w:rPr>
          <w:b/>
          <w:bCs/>
        </w:rPr>
        <w:t>:</w:t>
      </w:r>
      <w:r w:rsidRPr="00DF1B01">
        <w:rPr>
          <w:b/>
          <w:bCs/>
        </w:rPr>
        <w:tab/>
      </w:r>
      <w:r>
        <w:rPr>
          <w:b/>
          <w:lang w:eastAsia="zh-CN"/>
        </w:rPr>
        <w:t>the requirement spec value can be selected from the two alternatives:</w:t>
      </w:r>
    </w:p>
    <w:p w14:paraId="0891F19C" w14:textId="77777777" w:rsidR="00AA2CAF" w:rsidRPr="00CC7A06" w:rsidRDefault="00AA2CAF" w:rsidP="00AA2CAF">
      <w:pPr>
        <w:pStyle w:val="af3"/>
        <w:numPr>
          <w:ilvl w:val="0"/>
          <w:numId w:val="49"/>
        </w:numPr>
        <w:spacing w:after="120"/>
        <w:ind w:firstLineChars="0"/>
        <w:rPr>
          <w:b/>
          <w:lang w:eastAsia="zh-CN"/>
        </w:rPr>
      </w:pPr>
      <w:r>
        <w:rPr>
          <w:b/>
          <w:lang w:eastAsia="zh-CN"/>
        </w:rPr>
        <w:t>A</w:t>
      </w:r>
      <w:r w:rsidRPr="00CC7A06">
        <w:rPr>
          <w:b/>
          <w:lang w:eastAsia="zh-CN"/>
        </w:rPr>
        <w:t xml:space="preserve">lt 1: one spec value for </w:t>
      </w:r>
      <w:r w:rsidRPr="00CC7A06">
        <w:rPr>
          <w:b/>
          <w:bCs/>
        </w:rPr>
        <w:t>narrow angles [30, 90] and another spec value for wide angles</w:t>
      </w:r>
    </w:p>
    <w:p w14:paraId="61EE9682" w14:textId="77777777" w:rsidR="00AA2CAF" w:rsidRDefault="00AA2CAF" w:rsidP="00AA2CAF">
      <w:pPr>
        <w:pStyle w:val="af3"/>
        <w:numPr>
          <w:ilvl w:val="0"/>
          <w:numId w:val="49"/>
        </w:numPr>
        <w:spacing w:after="120"/>
        <w:ind w:firstLineChars="0"/>
        <w:rPr>
          <w:lang w:eastAsia="zh-CN"/>
        </w:rPr>
      </w:pPr>
      <w:r>
        <w:rPr>
          <w:rFonts w:hint="eastAsia"/>
          <w:b/>
          <w:lang w:eastAsia="zh-CN"/>
        </w:rPr>
        <w:t>A</w:t>
      </w:r>
      <w:r w:rsidRPr="00CC7A06">
        <w:rPr>
          <w:b/>
          <w:lang w:eastAsia="zh-CN"/>
        </w:rPr>
        <w:t>lt 2: different spec value for each angle</w:t>
      </w:r>
    </w:p>
    <w:p w14:paraId="7AD29E54" w14:textId="77777777" w:rsidR="00AA2CAF" w:rsidRDefault="00AA2CAF" w:rsidP="00AA2CAF">
      <w:pPr>
        <w:spacing w:after="120"/>
        <w:ind w:left="1418" w:hanging="1418"/>
        <w:rPr>
          <w:b/>
          <w:lang w:eastAsia="zh-CN"/>
        </w:rPr>
      </w:pPr>
      <w:r>
        <w:rPr>
          <w:b/>
          <w:bCs/>
        </w:rPr>
        <w:t>Proposal 3</w:t>
      </w:r>
      <w:r w:rsidRPr="00DF1B01">
        <w:rPr>
          <w:b/>
          <w:bCs/>
        </w:rPr>
        <w:t>:</w:t>
      </w:r>
      <w:r w:rsidRPr="00DF1B01">
        <w:rPr>
          <w:b/>
          <w:bCs/>
        </w:rPr>
        <w:tab/>
      </w:r>
      <w:r>
        <w:rPr>
          <w:b/>
          <w:lang w:eastAsia="zh-CN"/>
        </w:rPr>
        <w:t>stick to previous agreement, i.e. to adopt OR combining</w:t>
      </w:r>
      <w:r w:rsidRPr="003A6693">
        <w:rPr>
          <w:b/>
          <w:lang w:eastAsia="zh-CN"/>
        </w:rPr>
        <w:t>.</w:t>
      </w:r>
    </w:p>
    <w:p w14:paraId="289C72F6" w14:textId="1CFEAF3A" w:rsidR="00E142DC" w:rsidRDefault="00E142DC" w:rsidP="00AA2CAF">
      <w:pPr>
        <w:spacing w:after="120"/>
        <w:ind w:left="1418" w:hanging="1418"/>
        <w:rPr>
          <w:lang w:eastAsia="zh-CN"/>
        </w:rPr>
      </w:pPr>
      <w:r>
        <w:rPr>
          <w:lang w:eastAsia="zh-CN"/>
        </w:rPr>
        <w:t>Simulation results are gathered in Table 2.2-1 and Table 2.2-2.</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7F6D289C" w14:textId="6E92CCFB" w:rsidR="00244274" w:rsidRPr="00B2444F" w:rsidRDefault="005259C8" w:rsidP="00992FC0">
      <w:pPr>
        <w:pStyle w:val="af3"/>
        <w:numPr>
          <w:ilvl w:val="0"/>
          <w:numId w:val="1"/>
        </w:numPr>
        <w:ind w:firstLineChars="0"/>
        <w:rPr>
          <w:lang w:val="en-US"/>
        </w:rPr>
      </w:pPr>
      <w:r>
        <w:rPr>
          <w:lang w:eastAsia="zh-CN"/>
        </w:rPr>
        <w:t>R4-2</w:t>
      </w:r>
      <w:r w:rsidR="004B56AD">
        <w:rPr>
          <w:lang w:eastAsia="zh-CN"/>
        </w:rPr>
        <w:t>3</w:t>
      </w:r>
      <w:r w:rsidR="00992FC0">
        <w:rPr>
          <w:lang w:eastAsia="zh-CN"/>
        </w:rPr>
        <w:t>10491</w:t>
      </w:r>
      <w:r>
        <w:rPr>
          <w:lang w:eastAsia="zh-CN"/>
        </w:rPr>
        <w:t xml:space="preserve">    “</w:t>
      </w:r>
      <w:r w:rsidR="00992FC0" w:rsidRPr="00992FC0">
        <w:rPr>
          <w:lang w:eastAsia="zh-CN"/>
        </w:rPr>
        <w:t>WF on UE RF requirements for FR2_multiRx_UERF</w:t>
      </w:r>
      <w:r w:rsidR="00992FC0">
        <w:rPr>
          <w:lang w:eastAsia="zh-CN"/>
        </w:rPr>
        <w:t>”, Apple</w:t>
      </w:r>
    </w:p>
    <w:p w14:paraId="080D2757" w14:textId="574A2423" w:rsidR="00B2444F" w:rsidRPr="00B2444F" w:rsidRDefault="00B2444F" w:rsidP="00B2444F">
      <w:pPr>
        <w:pStyle w:val="af3"/>
        <w:numPr>
          <w:ilvl w:val="0"/>
          <w:numId w:val="1"/>
        </w:numPr>
        <w:ind w:firstLineChars="0"/>
        <w:rPr>
          <w:lang w:val="en-US"/>
        </w:rPr>
      </w:pPr>
      <w:r>
        <w:rPr>
          <w:lang w:eastAsia="zh-CN"/>
        </w:rPr>
        <w:t>R4-2314668    “</w:t>
      </w:r>
      <w:r w:rsidRPr="00B2444F">
        <w:rPr>
          <w:lang w:eastAsia="zh-CN"/>
        </w:rPr>
        <w:t>WF on FR2_multiRx_UERF</w:t>
      </w:r>
      <w:r>
        <w:rPr>
          <w:lang w:eastAsia="zh-CN"/>
        </w:rPr>
        <w:t>”, vivo</w:t>
      </w:r>
    </w:p>
    <w:p w14:paraId="7D661F21" w14:textId="77777777" w:rsidR="00B2444F" w:rsidRPr="00F4275F" w:rsidRDefault="00B2444F" w:rsidP="00B2444F">
      <w:pPr>
        <w:pStyle w:val="af3"/>
        <w:numPr>
          <w:ilvl w:val="0"/>
          <w:numId w:val="1"/>
        </w:numPr>
        <w:ind w:firstLineChars="0"/>
        <w:rPr>
          <w:lang w:val="en-US"/>
        </w:rPr>
      </w:pPr>
      <w:r w:rsidRPr="00CA237A">
        <w:rPr>
          <w:lang w:val="en-US"/>
        </w:rPr>
        <w:t>R4-</w:t>
      </w:r>
      <w:r>
        <w:rPr>
          <w:lang w:eastAsia="zh-CN"/>
        </w:rPr>
        <w:t>2306604    “</w:t>
      </w:r>
      <w:r w:rsidRPr="00CA237A">
        <w:rPr>
          <w:lang w:eastAsia="zh-CN"/>
        </w:rPr>
        <w:t>WF on FR2-1 UERF requirements for FR2 multi-Rx</w:t>
      </w:r>
      <w:r>
        <w:rPr>
          <w:lang w:eastAsia="zh-CN"/>
        </w:rPr>
        <w:t>”, vivo, Apple</w:t>
      </w:r>
    </w:p>
    <w:p w14:paraId="176AF58C" w14:textId="77777777" w:rsidR="00B2444F" w:rsidRPr="005B57BA" w:rsidRDefault="00B2444F" w:rsidP="00B2444F">
      <w:pPr>
        <w:pStyle w:val="af3"/>
        <w:numPr>
          <w:ilvl w:val="0"/>
          <w:numId w:val="1"/>
        </w:numPr>
        <w:ind w:firstLineChars="0"/>
        <w:rPr>
          <w:lang w:val="en-US"/>
        </w:rPr>
      </w:pPr>
      <w:r>
        <w:rPr>
          <w:lang w:eastAsia="zh-CN"/>
        </w:rPr>
        <w:t>R4-2303078    “</w:t>
      </w:r>
      <w:r w:rsidRPr="004B56AD">
        <w:rPr>
          <w:lang w:eastAsia="zh-CN"/>
        </w:rPr>
        <w:t>WF on NR FR2 multi-Rx chain DL reception</w:t>
      </w:r>
      <w:r>
        <w:rPr>
          <w:lang w:eastAsia="zh-CN"/>
        </w:rPr>
        <w:t>”, Samsung, Apple</w:t>
      </w:r>
    </w:p>
    <w:p w14:paraId="505D3454" w14:textId="77777777" w:rsidR="00B2444F" w:rsidRDefault="00B2444F" w:rsidP="00B2444F">
      <w:pPr>
        <w:pStyle w:val="af3"/>
        <w:numPr>
          <w:ilvl w:val="0"/>
          <w:numId w:val="1"/>
        </w:numPr>
        <w:ind w:firstLineChars="0"/>
        <w:rPr>
          <w:lang w:val="en-US"/>
        </w:rPr>
      </w:pPr>
      <w:r w:rsidRPr="005458B1">
        <w:rPr>
          <w:lang w:val="en-US"/>
        </w:rPr>
        <w:t>R4-2304824</w:t>
      </w:r>
      <w:r>
        <w:rPr>
          <w:lang w:val="en-US"/>
        </w:rPr>
        <w:t xml:space="preserve">    “</w:t>
      </w:r>
      <w:r w:rsidRPr="005458B1">
        <w:rPr>
          <w:lang w:val="en-US"/>
        </w:rPr>
        <w:t>FR2 Multi-RX 2AoA spherical coverage simulation and requirements</w:t>
      </w:r>
      <w:r>
        <w:rPr>
          <w:lang w:val="en-US"/>
        </w:rPr>
        <w:t>”, Samsung</w:t>
      </w:r>
    </w:p>
    <w:p w14:paraId="22AD57BB" w14:textId="77777777" w:rsidR="00B2444F" w:rsidRPr="00992FC0" w:rsidRDefault="00B2444F" w:rsidP="00B2444F">
      <w:pPr>
        <w:pStyle w:val="af3"/>
        <w:numPr>
          <w:ilvl w:val="0"/>
          <w:numId w:val="1"/>
        </w:numPr>
        <w:ind w:firstLineChars="0"/>
        <w:rPr>
          <w:lang w:val="en-US"/>
        </w:rPr>
      </w:pPr>
      <w:r>
        <w:rPr>
          <w:lang w:eastAsia="zh-CN"/>
        </w:rPr>
        <w:t>R4-2307932    “</w:t>
      </w:r>
      <w:r w:rsidRPr="00F551BD">
        <w:rPr>
          <w:lang w:eastAsia="zh-CN"/>
        </w:rPr>
        <w:t>Further discussion on FR2 Multi-RX DL 2AoA spherical coverage</w:t>
      </w:r>
      <w:r>
        <w:rPr>
          <w:lang w:eastAsia="zh-CN"/>
        </w:rPr>
        <w:t>”, Samsung</w:t>
      </w:r>
    </w:p>
    <w:p w14:paraId="64892279" w14:textId="19811ACA" w:rsidR="00B2444F" w:rsidRPr="00992FC0" w:rsidRDefault="00B2444F" w:rsidP="00B2444F">
      <w:pPr>
        <w:pStyle w:val="af3"/>
        <w:numPr>
          <w:ilvl w:val="0"/>
          <w:numId w:val="1"/>
        </w:numPr>
        <w:ind w:firstLineChars="0"/>
        <w:rPr>
          <w:lang w:val="en-US"/>
        </w:rPr>
      </w:pPr>
      <w:r>
        <w:rPr>
          <w:lang w:eastAsia="zh-CN"/>
        </w:rPr>
        <w:t>R4-2312505    “</w:t>
      </w:r>
      <w:r w:rsidRPr="00B2444F">
        <w:rPr>
          <w:lang w:eastAsia="zh-CN"/>
        </w:rPr>
        <w:t>Discussion on remaining issues and draft LS on test condition</w:t>
      </w:r>
      <w:r>
        <w:rPr>
          <w:lang w:eastAsia="zh-CN"/>
        </w:rPr>
        <w:t>”, Samsung</w:t>
      </w:r>
    </w:p>
    <w:sectPr w:rsidR="00B2444F" w:rsidRPr="00992FC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05A9D" w14:textId="77777777" w:rsidR="00912E9B" w:rsidRDefault="00912E9B" w:rsidP="00707BAC">
      <w:pPr>
        <w:spacing w:after="0"/>
      </w:pPr>
      <w:r>
        <w:separator/>
      </w:r>
    </w:p>
  </w:endnote>
  <w:endnote w:type="continuationSeparator" w:id="0">
    <w:p w14:paraId="614108FB" w14:textId="77777777" w:rsidR="00912E9B" w:rsidRDefault="00912E9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19E60" w14:textId="77777777" w:rsidR="00912E9B" w:rsidRDefault="00912E9B" w:rsidP="00707BAC">
      <w:pPr>
        <w:spacing w:after="0"/>
      </w:pPr>
      <w:r>
        <w:separator/>
      </w:r>
    </w:p>
  </w:footnote>
  <w:footnote w:type="continuationSeparator" w:id="0">
    <w:p w14:paraId="3D27C529" w14:textId="77777777" w:rsidR="00912E9B" w:rsidRDefault="00912E9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3"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6"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8"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9"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1972D8"/>
    <w:multiLevelType w:val="hybridMultilevel"/>
    <w:tmpl w:val="BAD6511C"/>
    <w:lvl w:ilvl="0" w:tplc="04090003">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40"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6"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8"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4"/>
  </w:num>
  <w:num w:numId="2">
    <w:abstractNumId w:val="1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42"/>
  </w:num>
  <w:num w:numId="6">
    <w:abstractNumId w:val="19"/>
  </w:num>
  <w:num w:numId="7">
    <w:abstractNumId w:val="34"/>
  </w:num>
  <w:num w:numId="8">
    <w:abstractNumId w:val="3"/>
  </w:num>
  <w:num w:numId="9">
    <w:abstractNumId w:val="13"/>
  </w:num>
  <w:num w:numId="10">
    <w:abstractNumId w:val="31"/>
  </w:num>
  <w:num w:numId="11">
    <w:abstractNumId w:val="39"/>
  </w:num>
  <w:num w:numId="12">
    <w:abstractNumId w:val="22"/>
  </w:num>
  <w:num w:numId="13">
    <w:abstractNumId w:val="9"/>
  </w:num>
  <w:num w:numId="14">
    <w:abstractNumId w:val="15"/>
  </w:num>
  <w:num w:numId="15">
    <w:abstractNumId w:val="26"/>
  </w:num>
  <w:num w:numId="16">
    <w:abstractNumId w:val="21"/>
  </w:num>
  <w:num w:numId="17">
    <w:abstractNumId w:val="30"/>
  </w:num>
  <w:num w:numId="18">
    <w:abstractNumId w:val="24"/>
  </w:num>
  <w:num w:numId="19">
    <w:abstractNumId w:val="46"/>
  </w:num>
  <w:num w:numId="20">
    <w:abstractNumId w:val="0"/>
  </w:num>
  <w:num w:numId="21">
    <w:abstractNumId w:val="41"/>
  </w:num>
  <w:num w:numId="22">
    <w:abstractNumId w:val="35"/>
  </w:num>
  <w:num w:numId="23">
    <w:abstractNumId w:val="27"/>
  </w:num>
  <w:num w:numId="24">
    <w:abstractNumId w:val="17"/>
  </w:num>
  <w:num w:numId="25">
    <w:abstractNumId w:val="11"/>
  </w:num>
  <w:num w:numId="26">
    <w:abstractNumId w:val="29"/>
  </w:num>
  <w:num w:numId="27">
    <w:abstractNumId w:val="36"/>
  </w:num>
  <w:num w:numId="28">
    <w:abstractNumId w:val="4"/>
  </w:num>
  <w:num w:numId="29">
    <w:abstractNumId w:val="43"/>
  </w:num>
  <w:num w:numId="30">
    <w:abstractNumId w:val="23"/>
  </w:num>
  <w:num w:numId="31">
    <w:abstractNumId w:val="40"/>
  </w:num>
  <w:num w:numId="32">
    <w:abstractNumId w:val="37"/>
  </w:num>
  <w:num w:numId="33">
    <w:abstractNumId w:val="25"/>
  </w:num>
  <w:num w:numId="34">
    <w:abstractNumId w:val="28"/>
  </w:num>
  <w:num w:numId="35">
    <w:abstractNumId w:val="2"/>
  </w:num>
  <w:num w:numId="36">
    <w:abstractNumId w:val="45"/>
  </w:num>
  <w:num w:numId="37">
    <w:abstractNumId w:val="7"/>
  </w:num>
  <w:num w:numId="38">
    <w:abstractNumId w:val="5"/>
  </w:num>
  <w:num w:numId="39">
    <w:abstractNumId w:val="32"/>
  </w:num>
  <w:num w:numId="40">
    <w:abstractNumId w:val="48"/>
  </w:num>
  <w:num w:numId="41">
    <w:abstractNumId w:val="6"/>
  </w:num>
  <w:num w:numId="42">
    <w:abstractNumId w:val="14"/>
  </w:num>
  <w:num w:numId="43">
    <w:abstractNumId w:val="47"/>
  </w:num>
  <w:num w:numId="44">
    <w:abstractNumId w:val="10"/>
  </w:num>
  <w:num w:numId="45">
    <w:abstractNumId w:val="18"/>
  </w:num>
  <w:num w:numId="46">
    <w:abstractNumId w:val="12"/>
  </w:num>
  <w:num w:numId="47">
    <w:abstractNumId w:val="38"/>
  </w:num>
  <w:num w:numId="48">
    <w:abstractNumId w:val="20"/>
  </w:num>
  <w:num w:numId="4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52D2"/>
    <w:rsid w:val="000760E6"/>
    <w:rsid w:val="00076E23"/>
    <w:rsid w:val="0007720C"/>
    <w:rsid w:val="00077EB3"/>
    <w:rsid w:val="00081C9E"/>
    <w:rsid w:val="00084FB9"/>
    <w:rsid w:val="0008572D"/>
    <w:rsid w:val="00085E46"/>
    <w:rsid w:val="000908D9"/>
    <w:rsid w:val="00090E80"/>
    <w:rsid w:val="0009205A"/>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C29"/>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19FC"/>
    <w:rsid w:val="003C3383"/>
    <w:rsid w:val="003C3B47"/>
    <w:rsid w:val="003C412A"/>
    <w:rsid w:val="003C6DE2"/>
    <w:rsid w:val="003C6E6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15DE1"/>
    <w:rsid w:val="006204DE"/>
    <w:rsid w:val="00620F8A"/>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59BE"/>
    <w:rsid w:val="007D60FE"/>
    <w:rsid w:val="007D7F6F"/>
    <w:rsid w:val="007E0615"/>
    <w:rsid w:val="007E1A64"/>
    <w:rsid w:val="007E257A"/>
    <w:rsid w:val="007E44D3"/>
    <w:rsid w:val="007E530D"/>
    <w:rsid w:val="007E62D2"/>
    <w:rsid w:val="007F53EB"/>
    <w:rsid w:val="007F5A2D"/>
    <w:rsid w:val="007F6D42"/>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749"/>
    <w:rsid w:val="00932943"/>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0978"/>
    <w:rsid w:val="00A01499"/>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56675"/>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47F"/>
    <w:rsid w:val="00A948A5"/>
    <w:rsid w:val="00A956E1"/>
    <w:rsid w:val="00A95900"/>
    <w:rsid w:val="00A9605F"/>
    <w:rsid w:val="00A96275"/>
    <w:rsid w:val="00A96673"/>
    <w:rsid w:val="00A96968"/>
    <w:rsid w:val="00A974EB"/>
    <w:rsid w:val="00A97F07"/>
    <w:rsid w:val="00AA0034"/>
    <w:rsid w:val="00AA0672"/>
    <w:rsid w:val="00AA08A7"/>
    <w:rsid w:val="00AA0AF9"/>
    <w:rsid w:val="00AA2133"/>
    <w:rsid w:val="00AA2CAF"/>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DF2"/>
    <w:rsid w:val="00B464E1"/>
    <w:rsid w:val="00B4693F"/>
    <w:rsid w:val="00B46B41"/>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E7BC1"/>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38F5"/>
    <w:rsid w:val="00C63CD2"/>
    <w:rsid w:val="00C64575"/>
    <w:rsid w:val="00C64982"/>
    <w:rsid w:val="00C65D9B"/>
    <w:rsid w:val="00C67AF9"/>
    <w:rsid w:val="00C72346"/>
    <w:rsid w:val="00C743A6"/>
    <w:rsid w:val="00C74402"/>
    <w:rsid w:val="00C747B4"/>
    <w:rsid w:val="00C74AEF"/>
    <w:rsid w:val="00C75478"/>
    <w:rsid w:val="00C76086"/>
    <w:rsid w:val="00C766A4"/>
    <w:rsid w:val="00C76984"/>
    <w:rsid w:val="00C76BCA"/>
    <w:rsid w:val="00C77F34"/>
    <w:rsid w:val="00C80F50"/>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2F50"/>
    <w:rsid w:val="00DB69C3"/>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54D"/>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17376"/>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418E22-E18F-4A87-BB08-6BAF2DAC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40D6A-5F71-4DF8-931A-65EEB8EB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21377</TotalTime>
  <Pages>5</Pages>
  <Words>1733</Words>
  <Characters>9880</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cp:revision>
  <cp:lastPrinted>2020-04-08T05:49:00Z</cp:lastPrinted>
  <dcterms:created xsi:type="dcterms:W3CDTF">2020-04-08T09:11:00Z</dcterms:created>
  <dcterms:modified xsi:type="dcterms:W3CDTF">2023-09-27T06:36:00Z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